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216E785"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2E3BC0">
        <w:rPr>
          <w:rFonts w:ascii="Arial" w:eastAsia="Arial" w:hAnsi="Arial" w:cs="Arial"/>
          <w:b/>
          <w:bCs/>
          <w:sz w:val="32"/>
          <w:szCs w:val="32"/>
          <w:lang w:eastAsia="cs-CZ"/>
        </w:rPr>
        <w:t xml:space="preserve"> NPO</w:t>
      </w:r>
      <w:r w:rsidRPr="001872A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456058">
        <w:rPr>
          <w:rFonts w:ascii="Arial" w:eastAsia="Arial" w:hAnsi="Arial" w:cs="Arial"/>
          <w:b/>
          <w:bCs/>
          <w:sz w:val="32"/>
          <w:szCs w:val="32"/>
          <w:lang w:eastAsia="cs-CZ"/>
        </w:rPr>
        <w:t xml:space="preserve"> – projektového manažera/projektové manažerky DBP </w:t>
      </w:r>
      <w:r w:rsidR="00456058" w:rsidRPr="00456058">
        <w:rPr>
          <w:rFonts w:ascii="Arial" w:eastAsia="Arial" w:hAnsi="Arial" w:cs="Arial"/>
          <w:b/>
          <w:bCs/>
          <w:sz w:val="32"/>
          <w:szCs w:val="32"/>
          <w:lang w:eastAsia="cs-CZ"/>
        </w:rPr>
        <w:t>&amp; DBL</w:t>
      </w:r>
      <w:r w:rsidR="00456058">
        <w:rPr>
          <w:rFonts w:ascii="Arial" w:eastAsia="Arial" w:hAnsi="Arial" w:cs="Arial"/>
          <w:b/>
          <w:bCs/>
          <w:sz w:val="32"/>
          <w:szCs w:val="32"/>
          <w:lang w:eastAsia="cs-CZ"/>
        </w:rPr>
        <w:t xml:space="preserve">, </w:t>
      </w:r>
      <w:r w:rsidR="00BC5D29">
        <w:rPr>
          <w:rFonts w:ascii="Arial" w:eastAsia="Arial" w:hAnsi="Arial" w:cs="Arial"/>
          <w:b/>
          <w:bCs/>
          <w:sz w:val="32"/>
          <w:szCs w:val="32"/>
          <w:lang w:eastAsia="cs-CZ"/>
        </w:rPr>
        <w:t>oddělení informačních systémů stavebního řízení a územního plánování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56058">
        <w:rPr>
          <w:rFonts w:ascii="Arial" w:eastAsia="Arial" w:hAnsi="Arial" w:cs="Arial"/>
          <w:b/>
          <w:bCs/>
          <w:sz w:val="32"/>
          <w:szCs w:val="32"/>
          <w:lang w:eastAsia="cs-CZ"/>
        </w:rPr>
        <w:t>sekce IT</w:t>
      </w:r>
      <w:r w:rsidR="00E90D97" w:rsidRPr="00E90D97">
        <w:rPr>
          <w:rFonts w:ascii="Arial" w:eastAsia="Arial" w:hAnsi="Arial" w:cs="Arial"/>
          <w:b/>
          <w:bCs/>
          <w:sz w:val="32"/>
          <w:szCs w:val="32"/>
          <w:lang w:eastAsia="cs-CZ"/>
        </w:rPr>
        <w:t>, MMR_</w:t>
      </w:r>
      <w:r w:rsidR="00456058">
        <w:rPr>
          <w:rFonts w:ascii="Arial" w:eastAsia="Arial" w:hAnsi="Arial" w:cs="Arial"/>
          <w:b/>
          <w:bCs/>
          <w:sz w:val="32"/>
          <w:szCs w:val="32"/>
          <w:lang w:eastAsia="cs-CZ"/>
        </w:rPr>
        <w:t>1408</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3EDDCA29" w:rsidR="00B865FF" w:rsidRPr="00FF443A" w:rsidRDefault="00660F1A" w:rsidP="00B865FF">
      <w:pPr>
        <w:spacing w:after="0" w:line="240" w:lineRule="auto"/>
        <w:ind w:left="4956" w:firstLine="708"/>
        <w:rPr>
          <w:rFonts w:ascii="Arial" w:hAnsi="Arial" w:cs="Arial"/>
        </w:rPr>
      </w:pPr>
      <w:r w:rsidRPr="00FF443A">
        <w:rPr>
          <w:rFonts w:ascii="Arial" w:hAnsi="Arial" w:cs="Arial"/>
        </w:rPr>
        <w:t xml:space="preserve">Č. j.: </w:t>
      </w:r>
      <w:r w:rsidR="00AE5840" w:rsidRPr="00FF443A">
        <w:rPr>
          <w:rFonts w:ascii="Arial" w:hAnsi="Arial" w:cs="Arial"/>
        </w:rPr>
        <w:t>MMR-</w:t>
      </w:r>
      <w:r w:rsidR="00031532">
        <w:rPr>
          <w:rFonts w:ascii="Arial" w:hAnsi="Arial" w:cs="Arial"/>
        </w:rPr>
        <w:t>33045</w:t>
      </w:r>
      <w:r w:rsidR="00DD540E" w:rsidRPr="00FF443A">
        <w:rPr>
          <w:rFonts w:ascii="Arial" w:hAnsi="Arial" w:cs="Arial"/>
        </w:rPr>
        <w:t>/202</w:t>
      </w:r>
      <w:r w:rsidR="00FF443A">
        <w:rPr>
          <w:rFonts w:ascii="Arial" w:hAnsi="Arial" w:cs="Arial"/>
        </w:rPr>
        <w:t>5</w:t>
      </w:r>
      <w:r w:rsidR="00DD540E" w:rsidRPr="00FF443A">
        <w:rPr>
          <w:rFonts w:ascii="Arial" w:hAnsi="Arial" w:cs="Arial"/>
        </w:rPr>
        <w:t>-94</w:t>
      </w:r>
    </w:p>
    <w:p w14:paraId="75720178" w14:textId="4DD3C9AD" w:rsidR="00BC5D29" w:rsidRDefault="00B649B4" w:rsidP="00BC5D29">
      <w:pPr>
        <w:spacing w:after="0" w:line="240" w:lineRule="auto"/>
        <w:ind w:left="4956" w:firstLine="708"/>
        <w:rPr>
          <w:rFonts w:ascii="Arial" w:eastAsia="Arial" w:hAnsi="Arial" w:cs="Arial"/>
          <w:lang w:eastAsia="cs-CZ"/>
        </w:rPr>
      </w:pPr>
      <w:r w:rsidRPr="00FF443A">
        <w:rPr>
          <w:rFonts w:ascii="Arial" w:eastAsia="Arial" w:hAnsi="Arial" w:cs="Arial"/>
          <w:lang w:eastAsia="cs-CZ"/>
        </w:rPr>
        <w:t xml:space="preserve">V Praze dne </w:t>
      </w:r>
      <w:r w:rsidR="00031532">
        <w:rPr>
          <w:rFonts w:ascii="Arial" w:eastAsia="Arial" w:hAnsi="Arial" w:cs="Arial"/>
          <w:lang w:eastAsia="cs-CZ"/>
        </w:rPr>
        <w:t>22</w:t>
      </w:r>
      <w:r w:rsidRPr="00FF443A">
        <w:rPr>
          <w:rFonts w:ascii="Arial" w:eastAsia="Arial" w:hAnsi="Arial" w:cs="Arial"/>
          <w:lang w:eastAsia="cs-CZ"/>
        </w:rPr>
        <w:t xml:space="preserve">. </w:t>
      </w:r>
      <w:r w:rsidR="00031532">
        <w:rPr>
          <w:rFonts w:ascii="Arial" w:eastAsia="Arial" w:hAnsi="Arial" w:cs="Arial"/>
          <w:lang w:eastAsia="cs-CZ"/>
        </w:rPr>
        <w:t>dubna</w:t>
      </w:r>
      <w:r w:rsidR="00BC5D29">
        <w:rPr>
          <w:rFonts w:ascii="Arial" w:eastAsia="Arial" w:hAnsi="Arial" w:cs="Arial"/>
          <w:lang w:eastAsia="cs-CZ"/>
        </w:rPr>
        <w:t xml:space="preserve"> 2025</w:t>
      </w:r>
    </w:p>
    <w:p w14:paraId="14DB14CB" w14:textId="5AF38E91" w:rsidR="00031532" w:rsidRPr="00834B68" w:rsidRDefault="00031532" w:rsidP="00031532">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Pr>
          <w:rFonts w:ascii="Arial" w:hAnsi="Arial" w:cs="Arial"/>
          <w:color w:val="000000" w:themeColor="text1"/>
          <w:sz w:val="22"/>
          <w:szCs w:val="22"/>
        </w:rPr>
        <w:t>1</w:t>
      </w:r>
      <w:r w:rsidRPr="001768C0">
        <w:rPr>
          <w:rFonts w:ascii="Arial" w:hAnsi="Arial" w:cs="Arial"/>
          <w:color w:val="000000" w:themeColor="text1"/>
          <w:sz w:val="22"/>
          <w:szCs w:val="22"/>
        </w:rPr>
        <w:t>.</w:t>
      </w:r>
      <w:r>
        <w:rPr>
          <w:rFonts w:ascii="Arial" w:hAnsi="Arial" w:cs="Arial"/>
          <w:color w:val="000000" w:themeColor="text1"/>
          <w:sz w:val="22"/>
          <w:szCs w:val="22"/>
        </w:rPr>
        <w:t xml:space="preserve"> </w:t>
      </w:r>
      <w:r>
        <w:rPr>
          <w:rFonts w:ascii="Arial" w:hAnsi="Arial" w:cs="Arial"/>
          <w:color w:val="000000" w:themeColor="text1"/>
          <w:sz w:val="22"/>
          <w:szCs w:val="22"/>
        </w:rPr>
        <w:tab/>
      </w:r>
      <w:r w:rsidRPr="001768C0">
        <w:rPr>
          <w:rFonts w:ascii="Arial" w:hAnsi="Arial" w:cs="Arial"/>
          <w:color w:val="000000" w:themeColor="text1"/>
          <w:sz w:val="22"/>
          <w:szCs w:val="22"/>
        </w:rPr>
        <w:t xml:space="preserve">Údaje o </w:t>
      </w:r>
      <w:r>
        <w:rPr>
          <w:rFonts w:ascii="Arial" w:hAnsi="Arial" w:cs="Arial"/>
          <w:color w:val="000000" w:themeColor="text1"/>
          <w:sz w:val="22"/>
          <w:szCs w:val="22"/>
        </w:rPr>
        <w:t>služebním místě</w:t>
      </w:r>
    </w:p>
    <w:p w14:paraId="7D378B5A" w14:textId="33B95E5A" w:rsidR="009927C9" w:rsidRPr="00716E5D" w:rsidRDefault="009927C9" w:rsidP="00BC5D29">
      <w:pPr>
        <w:spacing w:after="0" w:line="240" w:lineRule="auto"/>
        <w:ind w:left="4956" w:firstLine="708"/>
        <w:rPr>
          <w:rFonts w:ascii="Arial" w:hAnsi="Arial" w:cs="Arial"/>
          <w:color w:val="000000" w:themeColor="text1"/>
        </w:rPr>
      </w:pPr>
      <w:r w:rsidRPr="007C3981">
        <w:rPr>
          <w:rFonts w:ascii="Arial" w:hAnsi="Arial" w:cs="Arial"/>
        </w:rPr>
        <w:t xml:space="preserve">                                         </w:t>
      </w:r>
    </w:p>
    <w:p w14:paraId="59713E1D" w14:textId="3A1A53CE" w:rsidR="00463335" w:rsidRPr="00EC7B36" w:rsidRDefault="00463335" w:rsidP="002E3BC0">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E3BC0">
        <w:rPr>
          <w:rFonts w:ascii="Arial" w:hAnsi="Arial" w:cs="Arial"/>
        </w:rPr>
        <w:t>1408</w:t>
      </w:r>
      <w:r w:rsidR="00EC7B36">
        <w:rPr>
          <w:rFonts w:ascii="Arial" w:hAnsi="Arial" w:cs="Arial"/>
        </w:rPr>
        <w:t xml:space="preserve">, </w:t>
      </w:r>
      <w:r w:rsidR="00AE5840" w:rsidRPr="00AE5840">
        <w:rPr>
          <w:rFonts w:ascii="Arial" w:hAnsi="Arial" w:cs="Arial"/>
          <w:b/>
          <w:bCs/>
        </w:rPr>
        <w:t xml:space="preserve">ministerského </w:t>
      </w:r>
      <w:proofErr w:type="gramStart"/>
      <w:r w:rsidR="00AE5840" w:rsidRPr="00AE5840">
        <w:rPr>
          <w:rFonts w:ascii="Arial" w:hAnsi="Arial" w:cs="Arial"/>
          <w:b/>
          <w:bCs/>
        </w:rPr>
        <w:t>rady</w:t>
      </w:r>
      <w:r w:rsidR="00456058">
        <w:rPr>
          <w:rFonts w:ascii="Arial" w:hAnsi="Arial" w:cs="Arial"/>
          <w:b/>
          <w:bCs/>
        </w:rPr>
        <w:t xml:space="preserve"> - </w:t>
      </w:r>
      <w:r w:rsidR="00456058" w:rsidRPr="00456058">
        <w:rPr>
          <w:rFonts w:ascii="Arial" w:hAnsi="Arial" w:cs="Arial"/>
          <w:b/>
          <w:bCs/>
        </w:rPr>
        <w:t>projektového</w:t>
      </w:r>
      <w:proofErr w:type="gramEnd"/>
      <w:r w:rsidR="00456058" w:rsidRPr="00456058">
        <w:rPr>
          <w:rFonts w:ascii="Arial" w:hAnsi="Arial" w:cs="Arial"/>
          <w:b/>
          <w:bCs/>
        </w:rPr>
        <w:t xml:space="preserve"> manažera/projektové manažerky DBP &amp; DBL</w:t>
      </w:r>
      <w:r w:rsidR="00456058">
        <w:rPr>
          <w:rFonts w:ascii="Arial" w:hAnsi="Arial" w:cs="Arial"/>
          <w:b/>
          <w:bCs/>
        </w:rPr>
        <w:t xml:space="preserve">, </w:t>
      </w:r>
      <w:r w:rsidR="00456058" w:rsidRPr="00456058">
        <w:rPr>
          <w:rFonts w:ascii="Arial" w:hAnsi="Arial" w:cs="Arial"/>
        </w:rPr>
        <w:t>oddělení informačních systémů stavebního řízení a územního plánování</w:t>
      </w:r>
      <w:r w:rsidR="00CA5438">
        <w:rPr>
          <w:rFonts w:ascii="Arial" w:hAnsi="Arial" w:cs="Arial"/>
        </w:rPr>
        <w:t>,</w:t>
      </w:r>
      <w:r w:rsidR="00DC6EBE">
        <w:rPr>
          <w:rFonts w:ascii="Arial" w:hAnsi="Arial" w:cs="Arial"/>
        </w:rPr>
        <w:t xml:space="preserve"> </w:t>
      </w:r>
      <w:r w:rsidR="00D64886">
        <w:rPr>
          <w:rFonts w:ascii="Arial" w:hAnsi="Arial" w:cs="Arial"/>
        </w:rPr>
        <w:t>se</w:t>
      </w:r>
      <w:r w:rsidR="00D64886" w:rsidRPr="00D64886">
        <w:rPr>
          <w:rFonts w:ascii="Arial" w:hAnsi="Arial" w:cs="Arial"/>
        </w:rPr>
        <w:t>k</w:t>
      </w:r>
      <w:r w:rsidR="00456058" w:rsidRPr="00CA0EF3">
        <w:rPr>
          <w:rFonts w:ascii="Arial" w:hAnsi="Arial" w:cs="Arial"/>
        </w:rPr>
        <w:t>ce</w:t>
      </w:r>
      <w:r w:rsidR="00CA0EF3">
        <w:rPr>
          <w:rFonts w:ascii="Arial" w:hAnsi="Arial" w:cs="Arial"/>
        </w:rPr>
        <w:t xml:space="preserve"> </w:t>
      </w:r>
      <w:r w:rsidR="00456058" w:rsidRPr="00456058">
        <w:rPr>
          <w:rFonts w:ascii="Arial" w:hAnsi="Arial" w:cs="Arial"/>
        </w:rPr>
        <w:t>IT</w:t>
      </w:r>
      <w:r w:rsidR="00D64886" w:rsidRPr="00456058">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2E3BC0">
      <w:pPr>
        <w:autoSpaceDE w:val="0"/>
        <w:autoSpaceDN w:val="0"/>
        <w:adjustRightInd w:val="0"/>
        <w:spacing w:after="0" w:line="240" w:lineRule="auto"/>
        <w:jc w:val="both"/>
        <w:rPr>
          <w:rFonts w:ascii="Arial" w:eastAsia="Arial" w:hAnsi="Arial" w:cs="Arial"/>
          <w:highlight w:val="yellow"/>
          <w:lang w:eastAsia="cs-CZ"/>
        </w:rPr>
      </w:pPr>
    </w:p>
    <w:p w14:paraId="174A6BF6" w14:textId="052D8DD3"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5605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46033B16" w:rsidR="00DB7908" w:rsidRPr="00D64886" w:rsidRDefault="00456058" w:rsidP="002E3BC0">
      <w:pPr>
        <w:spacing w:after="0" w:line="240" w:lineRule="auto"/>
        <w:jc w:val="both"/>
        <w:rPr>
          <w:rFonts w:ascii="Arial" w:eastAsia="Arial" w:hAnsi="Arial" w:cs="Arial"/>
          <w:lang w:eastAsia="cs-CZ"/>
        </w:rPr>
      </w:pPr>
      <w:r>
        <w:rPr>
          <w:rFonts w:ascii="Arial" w:eastAsia="Arial" w:hAnsi="Arial" w:cs="Arial"/>
          <w:lang w:eastAsia="cs-CZ"/>
        </w:rPr>
        <w:t>2</w:t>
      </w:r>
      <w:r w:rsidR="00D64886" w:rsidRPr="00D64886">
        <w:rPr>
          <w:rFonts w:ascii="Arial" w:eastAsia="Arial" w:hAnsi="Arial" w:cs="Arial"/>
          <w:lang w:eastAsia="cs-CZ"/>
        </w:rPr>
        <w:t>8</w:t>
      </w:r>
      <w:r w:rsidR="0000141D" w:rsidRPr="00D64886">
        <w:rPr>
          <w:rFonts w:ascii="Arial" w:eastAsia="Arial" w:hAnsi="Arial" w:cs="Arial"/>
          <w:lang w:eastAsia="cs-CZ"/>
        </w:rPr>
        <w:t xml:space="preserve"> – </w:t>
      </w:r>
      <w:r w:rsidRPr="00456058">
        <w:rPr>
          <w:rFonts w:ascii="Arial" w:eastAsia="Arial" w:hAnsi="Arial" w:cs="Arial"/>
          <w:lang w:eastAsia="cs-CZ"/>
        </w:rPr>
        <w:t>Informační a komunikační technologie</w:t>
      </w:r>
    </w:p>
    <w:p w14:paraId="1A0F0002" w14:textId="77777777" w:rsidR="00D64886" w:rsidRDefault="00D64886" w:rsidP="002E3BC0">
      <w:pPr>
        <w:spacing w:after="0" w:line="240" w:lineRule="auto"/>
        <w:jc w:val="both"/>
        <w:rPr>
          <w:rFonts w:ascii="Arial" w:hAnsi="Arial" w:cs="Arial"/>
        </w:rPr>
      </w:pPr>
    </w:p>
    <w:p w14:paraId="639F024D" w14:textId="77777777" w:rsidR="00463335" w:rsidRPr="00A75D37" w:rsidRDefault="00463335" w:rsidP="002E3BC0">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DCC1F4B" w14:textId="682DFA34" w:rsidR="00456058" w:rsidRPr="00456058" w:rsidRDefault="00456058"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Pr="00456058">
        <w:rPr>
          <w:rFonts w:ascii="Arial" w:hAnsi="Arial" w:cs="Arial"/>
        </w:rPr>
        <w:t xml:space="preserve">omplexně koordinuje přípravy a realizace komplexních rozsáhlých projektů informačních a komunikačních systémů zajištujících realizaci stěžejních cílů státních politik nebo politik Evropské unie, zejména příprava systémů pro validaci informačních modelů, vytěžení dat z modelů do IS IČS a propojení dat s ostatními systémy v souladu s pravidly </w:t>
      </w:r>
      <w:proofErr w:type="spellStart"/>
      <w:r w:rsidRPr="00456058">
        <w:rPr>
          <w:rFonts w:ascii="Arial" w:hAnsi="Arial" w:cs="Arial"/>
        </w:rPr>
        <w:t>The</w:t>
      </w:r>
      <w:proofErr w:type="spellEnd"/>
      <w:r w:rsidRPr="00456058">
        <w:rPr>
          <w:rFonts w:ascii="Arial" w:hAnsi="Arial" w:cs="Arial"/>
        </w:rPr>
        <w:t xml:space="preserve"> </w:t>
      </w:r>
      <w:proofErr w:type="spellStart"/>
      <w:r w:rsidRPr="00456058">
        <w:rPr>
          <w:rFonts w:ascii="Arial" w:hAnsi="Arial" w:cs="Arial"/>
        </w:rPr>
        <w:t>Common</w:t>
      </w:r>
      <w:proofErr w:type="spellEnd"/>
      <w:r w:rsidRPr="00456058">
        <w:rPr>
          <w:rFonts w:ascii="Arial" w:hAnsi="Arial" w:cs="Arial"/>
        </w:rPr>
        <w:t xml:space="preserve"> </w:t>
      </w:r>
      <w:proofErr w:type="spellStart"/>
      <w:r w:rsidRPr="00456058">
        <w:rPr>
          <w:rFonts w:ascii="Arial" w:hAnsi="Arial" w:cs="Arial"/>
        </w:rPr>
        <w:t>European</w:t>
      </w:r>
      <w:proofErr w:type="spellEnd"/>
      <w:r w:rsidRPr="00456058">
        <w:rPr>
          <w:rFonts w:ascii="Arial" w:hAnsi="Arial" w:cs="Arial"/>
        </w:rPr>
        <w:t xml:space="preserve"> DBL Framework</w:t>
      </w:r>
      <w:r>
        <w:rPr>
          <w:rFonts w:ascii="Arial" w:hAnsi="Arial" w:cs="Arial"/>
        </w:rPr>
        <w:t>;</w:t>
      </w:r>
    </w:p>
    <w:p w14:paraId="44D2D223" w14:textId="145980A0" w:rsidR="00456058" w:rsidRPr="00456058" w:rsidRDefault="00456058" w:rsidP="002E3BC0">
      <w:pPr>
        <w:pStyle w:val="Odstavecseseznamem"/>
        <w:numPr>
          <w:ilvl w:val="0"/>
          <w:numId w:val="4"/>
        </w:numPr>
        <w:spacing w:after="0" w:line="240" w:lineRule="auto"/>
        <w:ind w:left="567"/>
        <w:jc w:val="both"/>
        <w:rPr>
          <w:rFonts w:ascii="Arial" w:hAnsi="Arial" w:cs="Arial"/>
        </w:rPr>
      </w:pPr>
      <w:proofErr w:type="gramStart"/>
      <w:r>
        <w:rPr>
          <w:rFonts w:ascii="Arial" w:hAnsi="Arial" w:cs="Arial"/>
        </w:rPr>
        <w:t>t</w:t>
      </w:r>
      <w:r w:rsidRPr="00456058">
        <w:rPr>
          <w:rFonts w:ascii="Arial" w:hAnsi="Arial" w:cs="Arial"/>
        </w:rPr>
        <w:t>voří</w:t>
      </w:r>
      <w:proofErr w:type="gramEnd"/>
      <w:r w:rsidRPr="00456058">
        <w:rPr>
          <w:rFonts w:ascii="Arial" w:hAnsi="Arial" w:cs="Arial"/>
        </w:rPr>
        <w:t xml:space="preserve"> a rozvíjí celostátní koncepci a celostátní systémovou koordinaci procesů elektronizace veřejné správy, zejména informací o stavbách v celém jejich životním cyklu</w:t>
      </w:r>
      <w:r w:rsidR="002E3BC0">
        <w:rPr>
          <w:rFonts w:ascii="Arial" w:hAnsi="Arial" w:cs="Arial"/>
        </w:rPr>
        <w:t>;</w:t>
      </w:r>
    </w:p>
    <w:p w14:paraId="5217AB7E" w14:textId="34CF7B1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k</w:t>
      </w:r>
      <w:r w:rsidR="00456058" w:rsidRPr="00456058">
        <w:rPr>
          <w:rFonts w:ascii="Arial" w:hAnsi="Arial" w:cs="Arial"/>
        </w:rPr>
        <w:t>oordinuje činnosti a dohlíží na dodržování harmonogramu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w:t>
      </w:r>
      <w:r>
        <w:rPr>
          <w:rFonts w:ascii="Arial" w:hAnsi="Arial" w:cs="Arial"/>
        </w:rPr>
        <w:t>;</w:t>
      </w:r>
    </w:p>
    <w:p w14:paraId="02BF43B0" w14:textId="7289D5F3" w:rsidR="00456058" w:rsidRP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v</w:t>
      </w:r>
      <w:r w:rsidR="00456058" w:rsidRPr="00456058">
        <w:rPr>
          <w:rFonts w:ascii="Arial" w:hAnsi="Arial" w:cs="Arial"/>
        </w:rPr>
        <w:t>ykonává koncepční a normotvornou odbornou činnost ústředního orgánu státní správy v oblasti projektů hrazených z NPO (</w:t>
      </w:r>
      <w:proofErr w:type="spellStart"/>
      <w:r w:rsidR="00456058" w:rsidRPr="00456058">
        <w:rPr>
          <w:rFonts w:ascii="Arial" w:hAnsi="Arial" w:cs="Arial"/>
        </w:rPr>
        <w:t>subkomponenta</w:t>
      </w:r>
      <w:proofErr w:type="spellEnd"/>
      <w:r w:rsidR="00456058" w:rsidRPr="00456058">
        <w:rPr>
          <w:rFonts w:ascii="Arial" w:hAnsi="Arial" w:cs="Arial"/>
        </w:rPr>
        <w:t xml:space="preserve"> 1.6.4 Plné využití přínosů digitalizace stavebního řízení) ve vazbě na informační systémy veřejné správy</w:t>
      </w:r>
      <w:r>
        <w:rPr>
          <w:rFonts w:ascii="Arial" w:hAnsi="Arial" w:cs="Arial"/>
        </w:rPr>
        <w:t>;</w:t>
      </w:r>
    </w:p>
    <w:p w14:paraId="4F6CC8D7" w14:textId="1F876C3C" w:rsidR="00456058" w:rsidRDefault="002E3BC0" w:rsidP="002E3BC0">
      <w:pPr>
        <w:pStyle w:val="Odstavecseseznamem"/>
        <w:numPr>
          <w:ilvl w:val="0"/>
          <w:numId w:val="4"/>
        </w:numPr>
        <w:spacing w:after="0" w:line="240" w:lineRule="auto"/>
        <w:ind w:left="567"/>
        <w:jc w:val="both"/>
        <w:rPr>
          <w:rFonts w:ascii="Arial" w:hAnsi="Arial" w:cs="Arial"/>
        </w:rPr>
      </w:pPr>
      <w:r>
        <w:rPr>
          <w:rFonts w:ascii="Arial" w:hAnsi="Arial" w:cs="Arial"/>
        </w:rPr>
        <w:t>j</w:t>
      </w:r>
      <w:r w:rsidR="00456058" w:rsidRPr="00456058">
        <w:rPr>
          <w:rFonts w:ascii="Arial" w:hAnsi="Arial" w:cs="Arial"/>
        </w:rPr>
        <w:t>e členem pracovních skupin definovaných v rámci činnosti Digitalizace stavebního řízení a územního plánování.</w:t>
      </w:r>
    </w:p>
    <w:p w14:paraId="7DEEDE53" w14:textId="77777777" w:rsidR="002E3BC0" w:rsidRDefault="002E3BC0" w:rsidP="002E3BC0">
      <w:pPr>
        <w:spacing w:after="0" w:line="240" w:lineRule="auto"/>
        <w:jc w:val="both"/>
        <w:rPr>
          <w:rFonts w:ascii="Arial" w:hAnsi="Arial" w:cs="Arial"/>
        </w:rPr>
      </w:pPr>
    </w:p>
    <w:p w14:paraId="0E0DFE3A" w14:textId="77777777" w:rsidR="002E3BC0" w:rsidRDefault="002E3BC0" w:rsidP="002E3BC0">
      <w:pPr>
        <w:spacing w:after="0" w:line="240" w:lineRule="auto"/>
        <w:jc w:val="both"/>
        <w:rPr>
          <w:rFonts w:ascii="Arial" w:hAnsi="Arial" w:cs="Arial"/>
        </w:rPr>
      </w:pPr>
    </w:p>
    <w:p w14:paraId="7C47A54A" w14:textId="77777777" w:rsidR="002E3BC0" w:rsidRDefault="002E3BC0" w:rsidP="002E3BC0">
      <w:pPr>
        <w:spacing w:after="0" w:line="240" w:lineRule="auto"/>
        <w:jc w:val="both"/>
        <w:rPr>
          <w:rFonts w:ascii="Arial" w:hAnsi="Arial" w:cs="Arial"/>
        </w:rPr>
      </w:pPr>
    </w:p>
    <w:p w14:paraId="19B0CCBA" w14:textId="77777777" w:rsidR="002E3BC0" w:rsidRDefault="002E3BC0" w:rsidP="002E3BC0">
      <w:pPr>
        <w:spacing w:after="0" w:line="240" w:lineRule="auto"/>
        <w:jc w:val="both"/>
        <w:rPr>
          <w:rFonts w:ascii="Arial" w:hAnsi="Arial" w:cs="Arial"/>
        </w:rPr>
      </w:pPr>
    </w:p>
    <w:p w14:paraId="64DF12F8" w14:textId="77777777" w:rsidR="002E3BC0" w:rsidRPr="002E3BC0" w:rsidRDefault="002E3BC0" w:rsidP="002E3BC0">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95F9EDF"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2E3BC0">
        <w:rPr>
          <w:rFonts w:ascii="Arial" w:eastAsia="Arial" w:hAnsi="Arial" w:cs="Arial"/>
          <w:b/>
          <w:bCs/>
          <w:lang w:eastAsia="cs-CZ"/>
        </w:rPr>
        <w:t>určitou do 30. 6.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3B55BE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2E3BC0" w:rsidRPr="002E3BC0">
        <w:rPr>
          <w:rFonts w:ascii="Arial" w:eastAsia="Arial" w:hAnsi="Arial" w:cs="Arial"/>
          <w:b/>
          <w:bCs/>
          <w:lang w:eastAsia="cs-CZ"/>
        </w:rPr>
        <w:t>dnem</w:t>
      </w:r>
      <w:r w:rsidR="002E3BC0">
        <w:rPr>
          <w:rFonts w:ascii="Arial" w:eastAsia="Arial" w:hAnsi="Arial" w:cs="Arial"/>
          <w:lang w:eastAsia="cs-CZ"/>
        </w:rPr>
        <w:t xml:space="preserve"> </w:t>
      </w:r>
      <w:r w:rsidRPr="004E55AD">
        <w:rPr>
          <w:rFonts w:ascii="Arial" w:eastAsia="Arial" w:hAnsi="Arial" w:cs="Arial"/>
          <w:b/>
          <w:bCs/>
          <w:lang w:eastAsia="cs-CZ"/>
        </w:rPr>
        <w:t>nástup</w:t>
      </w:r>
      <w:r w:rsidR="002E3BC0">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AA1368">
        <w:rPr>
          <w:rFonts w:ascii="Arial" w:eastAsia="Arial" w:hAnsi="Arial" w:cs="Arial"/>
          <w:b/>
          <w:bCs/>
          <w:lang w:eastAsia="cs-CZ"/>
        </w:rPr>
        <w:t>1</w:t>
      </w:r>
      <w:r w:rsidR="00031532">
        <w:rPr>
          <w:rFonts w:ascii="Arial" w:eastAsia="Arial" w:hAnsi="Arial" w:cs="Arial"/>
          <w:b/>
          <w:bCs/>
          <w:lang w:eastAsia="cs-CZ"/>
        </w:rPr>
        <w:t>5</w:t>
      </w:r>
      <w:r w:rsidR="00AA1368">
        <w:rPr>
          <w:rFonts w:ascii="Arial" w:eastAsia="Arial" w:hAnsi="Arial" w:cs="Arial"/>
          <w:b/>
          <w:bCs/>
          <w:lang w:eastAsia="cs-CZ"/>
        </w:rPr>
        <w:t xml:space="preserve">. </w:t>
      </w:r>
      <w:r w:rsidR="00031532">
        <w:rPr>
          <w:rFonts w:ascii="Arial" w:eastAsia="Arial" w:hAnsi="Arial" w:cs="Arial"/>
          <w:b/>
          <w:bCs/>
          <w:lang w:eastAsia="cs-CZ"/>
        </w:rPr>
        <w:t>května</w:t>
      </w:r>
      <w:r w:rsidR="002E3BC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6DD1A1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31532">
        <w:rPr>
          <w:rFonts w:ascii="Arial" w:eastAsia="Arial" w:hAnsi="Arial" w:cs="Arial"/>
          <w:b/>
          <w:bCs/>
          <w:color w:val="000000"/>
          <w:lang w:eastAsia="cs-CZ"/>
        </w:rPr>
        <w:t>2</w:t>
      </w:r>
      <w:r w:rsidR="00DF6A7C">
        <w:rPr>
          <w:rFonts w:ascii="Arial" w:eastAsia="Arial" w:hAnsi="Arial" w:cs="Arial"/>
          <w:b/>
          <w:bCs/>
          <w:color w:val="000000"/>
          <w:lang w:eastAsia="cs-CZ"/>
        </w:rPr>
        <w:t xml:space="preserve">. </w:t>
      </w:r>
      <w:r w:rsidR="00031532">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7DF1E41"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2147F1" w:rsidRPr="00AE5840">
        <w:rPr>
          <w:rFonts w:ascii="Arial" w:hAnsi="Arial" w:cs="Arial"/>
          <w:b/>
          <w:bCs/>
        </w:rPr>
        <w:t xml:space="preserve">ministerského </w:t>
      </w:r>
      <w:proofErr w:type="gramStart"/>
      <w:r w:rsidR="002147F1" w:rsidRPr="00AE5840">
        <w:rPr>
          <w:rFonts w:ascii="Arial" w:hAnsi="Arial" w:cs="Arial"/>
          <w:b/>
          <w:bCs/>
        </w:rPr>
        <w:t>rady</w:t>
      </w:r>
      <w:r w:rsidR="00AA1368">
        <w:rPr>
          <w:rFonts w:ascii="Arial" w:hAnsi="Arial" w:cs="Arial"/>
          <w:b/>
          <w:bCs/>
        </w:rPr>
        <w:t xml:space="preserve"> - </w:t>
      </w:r>
      <w:r w:rsidR="002E3BC0" w:rsidRPr="00456058">
        <w:rPr>
          <w:rFonts w:ascii="Arial" w:hAnsi="Arial" w:cs="Arial"/>
          <w:b/>
          <w:bCs/>
        </w:rPr>
        <w:t>projektového</w:t>
      </w:r>
      <w:proofErr w:type="gramEnd"/>
      <w:r w:rsidR="002E3BC0" w:rsidRPr="00456058">
        <w:rPr>
          <w:rFonts w:ascii="Arial" w:hAnsi="Arial" w:cs="Arial"/>
          <w:b/>
          <w:bCs/>
        </w:rPr>
        <w:t xml:space="preserve"> manažera/projektové manažerky DBP &amp; DBL</w:t>
      </w:r>
      <w:r w:rsidRPr="003A66D2">
        <w:rPr>
          <w:rFonts w:ascii="Arial" w:hAnsi="Arial" w:cs="Arial"/>
          <w:b/>
          <w:bCs/>
        </w:rPr>
        <w:t>,</w:t>
      </w:r>
      <w:r w:rsidR="00A43FCC" w:rsidRPr="003A66D2">
        <w:rPr>
          <w:rFonts w:ascii="Arial" w:hAnsi="Arial" w:cs="Arial"/>
          <w:b/>
          <w:bCs/>
        </w:rPr>
        <w:t xml:space="preserve"> </w:t>
      </w:r>
      <w:r w:rsidRPr="00AA1368">
        <w:rPr>
          <w:rFonts w:ascii="Arial" w:hAnsi="Arial" w:cs="Arial"/>
          <w:b/>
          <w:bCs/>
        </w:rPr>
        <w:t>č.j.:</w:t>
      </w:r>
      <w:r w:rsidR="00ED452C" w:rsidRPr="00AA1368">
        <w:rPr>
          <w:rFonts w:ascii="Arial" w:hAnsi="Arial" w:cs="Arial"/>
          <w:b/>
          <w:bCs/>
        </w:rPr>
        <w:t xml:space="preserve"> </w:t>
      </w:r>
      <w:r w:rsidR="003A66D2" w:rsidRPr="00AA1368">
        <w:rPr>
          <w:rFonts w:ascii="Arial" w:hAnsi="Arial" w:cs="Arial"/>
          <w:b/>
          <w:bCs/>
        </w:rPr>
        <w:t>MMR-</w:t>
      </w:r>
      <w:r w:rsidR="00031532">
        <w:rPr>
          <w:rFonts w:ascii="Arial" w:hAnsi="Arial" w:cs="Arial"/>
          <w:b/>
          <w:bCs/>
        </w:rPr>
        <w:t>33045</w:t>
      </w:r>
      <w:r w:rsidR="003A66D2" w:rsidRPr="00AA1368">
        <w:rPr>
          <w:rFonts w:ascii="Arial" w:hAnsi="Arial" w:cs="Arial"/>
          <w:b/>
          <w:bCs/>
        </w:rPr>
        <w:t>/202</w:t>
      </w:r>
      <w:r w:rsidR="008F6678" w:rsidRPr="00AA1368">
        <w:rPr>
          <w:rFonts w:ascii="Arial" w:hAnsi="Arial" w:cs="Arial"/>
          <w:b/>
          <w:bCs/>
        </w:rPr>
        <w:t>5</w:t>
      </w:r>
      <w:r w:rsidR="003A66D2" w:rsidRPr="00AA1368">
        <w:rPr>
          <w:rFonts w:ascii="Arial" w:hAnsi="Arial" w:cs="Arial"/>
          <w:b/>
          <w:bCs/>
        </w:rPr>
        <w:t>-94</w:t>
      </w:r>
      <w:r w:rsidR="00A43FCC" w:rsidRPr="00AA1368">
        <w:rPr>
          <w:rFonts w:ascii="Arial" w:hAnsi="Arial" w:cs="Arial"/>
          <w:b/>
          <w:bCs/>
        </w:rPr>
        <w:t>/</w:t>
      </w:r>
      <w:r w:rsidR="008F6678" w:rsidRPr="00AA1368">
        <w:rPr>
          <w:rFonts w:ascii="Arial" w:hAnsi="Arial" w:cs="Arial"/>
          <w:b/>
          <w:bCs/>
        </w:rPr>
        <w:t>IČ</w:t>
      </w:r>
      <w:r w:rsidRPr="00AA1368">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Default="005274E2" w:rsidP="005274E2">
      <w:pPr>
        <w:spacing w:after="120" w:line="240" w:lineRule="auto"/>
        <w:jc w:val="both"/>
        <w:rPr>
          <w:rFonts w:ascii="Arial" w:hAnsi="Arial" w:cs="Arial"/>
          <w:bCs/>
          <w:color w:val="000000" w:themeColor="text1"/>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2C2EC807" w14:textId="77777777" w:rsidR="00AA1368" w:rsidRPr="002B3265" w:rsidRDefault="00AA1368" w:rsidP="00AA1368">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9BC6E3E"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6CDDEEC0"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191D3EBA"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11FC2C88" w14:textId="77777777" w:rsidR="00AA1368" w:rsidRPr="002B3265"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12451169" w14:textId="77777777" w:rsidR="00AA1368" w:rsidRDefault="00AA1368" w:rsidP="00AA1368">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7EB99EDD" w14:textId="77777777" w:rsidR="00AA1368" w:rsidRPr="005274E2" w:rsidRDefault="00AA1368" w:rsidP="00AA1368">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32108D8E" w14:textId="77777777" w:rsidR="00AA1368" w:rsidRPr="005274E2" w:rsidRDefault="00AA1368" w:rsidP="00AA1368">
      <w:pPr>
        <w:spacing w:after="0" w:line="240" w:lineRule="auto"/>
        <w:ind w:left="567"/>
        <w:jc w:val="both"/>
        <w:rPr>
          <w:rFonts w:ascii="Arial" w:hAnsi="Arial" w:cs="Arial"/>
          <w:color w:val="000000" w:themeColor="text1"/>
        </w:rPr>
      </w:pPr>
    </w:p>
    <w:p w14:paraId="4013516F" w14:textId="77777777" w:rsidR="00AA1368" w:rsidRDefault="00AA1368" w:rsidP="00AA1368">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6D9B7C7" w14:textId="77777777" w:rsidR="00AA1368" w:rsidRDefault="00AA1368" w:rsidP="00AA1368">
      <w:pPr>
        <w:spacing w:after="0" w:line="240" w:lineRule="auto"/>
        <w:ind w:left="567"/>
        <w:jc w:val="both"/>
        <w:rPr>
          <w:rFonts w:ascii="Arial" w:hAnsi="Arial" w:cs="Arial"/>
          <w:color w:val="000000" w:themeColor="text1"/>
        </w:rPr>
      </w:pPr>
    </w:p>
    <w:p w14:paraId="1798B6FF" w14:textId="77EEE311" w:rsidR="00AA1368" w:rsidRDefault="00AA1368" w:rsidP="00AA1368">
      <w:pPr>
        <w:pStyle w:val="Odstavecseseznamem"/>
        <w:numPr>
          <w:ilvl w:val="0"/>
          <w:numId w:val="5"/>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2E3BC0">
        <w:rPr>
          <w:rFonts w:ascii="Arial" w:hAnsi="Arial" w:cs="Arial"/>
          <w:color w:val="000000" w:themeColor="text1"/>
        </w:rPr>
        <w:t>5</w:t>
      </w:r>
      <w:r>
        <w:rPr>
          <w:rFonts w:ascii="Arial" w:hAnsi="Arial" w:cs="Arial"/>
          <w:color w:val="000000" w:themeColor="text1"/>
        </w:rPr>
        <w:t xml:space="preserve">/2025, č.j. </w:t>
      </w:r>
      <w:r w:rsidRPr="00E13DFF">
        <w:rPr>
          <w:rFonts w:ascii="Arial" w:hAnsi="Arial" w:cs="Arial"/>
        </w:rPr>
        <w:t>MMR-</w:t>
      </w:r>
      <w:r w:rsidR="002E3BC0">
        <w:rPr>
          <w:rFonts w:ascii="Arial" w:hAnsi="Arial" w:cs="Arial"/>
        </w:rPr>
        <w:t>11083</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216D7EB5" w14:textId="77777777" w:rsidR="00AA1368" w:rsidRDefault="00AA1368" w:rsidP="00AA1368">
      <w:pPr>
        <w:pStyle w:val="Odstavecseseznamem"/>
        <w:spacing w:after="0" w:line="240" w:lineRule="auto"/>
        <w:ind w:left="720"/>
        <w:contextualSpacing/>
        <w:jc w:val="both"/>
        <w:rPr>
          <w:rFonts w:ascii="Arial" w:hAnsi="Arial" w:cs="Arial"/>
          <w:color w:val="000000" w:themeColor="text1"/>
        </w:rPr>
      </w:pPr>
    </w:p>
    <w:p w14:paraId="23DB3937" w14:textId="380ABC1E" w:rsidR="00AA1368" w:rsidRPr="00AA1368" w:rsidRDefault="00AA1368" w:rsidP="00AA1368">
      <w:pPr>
        <w:pStyle w:val="Odstavecseseznamem"/>
        <w:tabs>
          <w:tab w:val="left" w:pos="5670"/>
        </w:tabs>
        <w:autoSpaceDE w:val="0"/>
        <w:autoSpaceDN w:val="0"/>
        <w:adjustRightInd w:val="0"/>
        <w:spacing w:after="0"/>
        <w:ind w:left="720"/>
        <w:contextualSpacing/>
        <w:jc w:val="both"/>
        <w:rPr>
          <w:rFonts w:ascii="Arial" w:hAnsi="Arial" w:cs="Arial"/>
        </w:rPr>
      </w:pPr>
      <w:r>
        <w:rPr>
          <w:rFonts w:ascii="Arial" w:hAnsi="Arial" w:cs="Arial"/>
        </w:rPr>
        <w:t>Ú</w:t>
      </w:r>
      <w:r w:rsidRPr="00A6519F">
        <w:rPr>
          <w:rFonts w:ascii="Arial" w:hAnsi="Arial" w:cs="Arial"/>
        </w:rPr>
        <w:t>rov</w:t>
      </w:r>
      <w:r>
        <w:rPr>
          <w:rFonts w:ascii="Arial" w:hAnsi="Arial" w:cs="Arial"/>
        </w:rPr>
        <w:t>eň</w:t>
      </w:r>
      <w:r w:rsidRPr="00A6519F">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Pr>
          <w:rFonts w:ascii="Arial" w:hAnsi="Arial" w:cs="Arial"/>
        </w:rPr>
        <w:t xml:space="preserve"> </w:t>
      </w:r>
      <w:r w:rsidR="007A4BF9">
        <w:rPr>
          <w:rFonts w:ascii="Arial" w:hAnsi="Arial" w:cs="Arial"/>
        </w:rPr>
        <w:t xml:space="preserve">Úroveň znalosti </w:t>
      </w:r>
      <w:r>
        <w:rPr>
          <w:rFonts w:ascii="Arial" w:hAnsi="Arial" w:cs="Arial"/>
        </w:rPr>
        <w:t>anglického</w:t>
      </w:r>
      <w:r w:rsidRPr="005A052E">
        <w:rPr>
          <w:rFonts w:ascii="Arial" w:hAnsi="Arial" w:cs="Arial"/>
        </w:rPr>
        <w:t xml:space="preserve"> jazyka bude prověř</w:t>
      </w:r>
      <w:r w:rsidR="007743FC">
        <w:rPr>
          <w:rFonts w:ascii="Arial" w:hAnsi="Arial" w:cs="Arial"/>
        </w:rPr>
        <w:t xml:space="preserve">ena </w:t>
      </w:r>
      <w:r w:rsidRPr="005A052E">
        <w:rPr>
          <w:rFonts w:ascii="Arial" w:hAnsi="Arial" w:cs="Arial"/>
        </w:rPr>
        <w:t>v rámci výběrového řízení ústně.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27B5FB7A" w14:textId="77777777" w:rsidR="00AA1368" w:rsidRDefault="00AA1368"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5274E2">
        <w:rPr>
          <w:rFonts w:ascii="Arial" w:hAnsi="Arial" w:cs="Arial"/>
          <w:color w:val="000000" w:themeColor="text1"/>
        </w:rPr>
        <w:t>doručí</w:t>
      </w:r>
      <w:proofErr w:type="gramEnd"/>
      <w:r w:rsidRPr="005274E2">
        <w:rPr>
          <w:rFonts w:ascii="Arial" w:hAnsi="Arial" w:cs="Arial"/>
          <w:color w:val="000000" w:themeColor="text1"/>
        </w:rPr>
        <w:t xml:space="preserve">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67725"/>
    <w:multiLevelType w:val="hybridMultilevel"/>
    <w:tmpl w:val="448AC486"/>
    <w:lvl w:ilvl="0" w:tplc="CA082B1A">
      <w:start w:val="1"/>
      <w:numFmt w:val="lowerLetter"/>
      <w:lvlText w:val="%1)"/>
      <w:lvlJc w:val="left"/>
      <w:pPr>
        <w:ind w:left="1069" w:hanging="360"/>
      </w:pPr>
      <w:rPr>
        <w:rFonts w:hint="default"/>
        <w:b w:val="0"/>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1"/>
  </w:num>
  <w:num w:numId="6" w16cid:durableId="95776174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53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2BFF"/>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BC0"/>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625B"/>
    <w:rsid w:val="003F4950"/>
    <w:rsid w:val="00400E09"/>
    <w:rsid w:val="004104C9"/>
    <w:rsid w:val="00422832"/>
    <w:rsid w:val="00425C9E"/>
    <w:rsid w:val="00425F34"/>
    <w:rsid w:val="00433738"/>
    <w:rsid w:val="00433DD7"/>
    <w:rsid w:val="00434B63"/>
    <w:rsid w:val="00445204"/>
    <w:rsid w:val="00446EE1"/>
    <w:rsid w:val="00455285"/>
    <w:rsid w:val="00456058"/>
    <w:rsid w:val="00463335"/>
    <w:rsid w:val="00471556"/>
    <w:rsid w:val="0047722E"/>
    <w:rsid w:val="00487791"/>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43FC"/>
    <w:rsid w:val="007768A0"/>
    <w:rsid w:val="00787B1C"/>
    <w:rsid w:val="00791ADB"/>
    <w:rsid w:val="007A2769"/>
    <w:rsid w:val="007A2CCF"/>
    <w:rsid w:val="007A4BF9"/>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A1368"/>
    <w:rsid w:val="00AB1CB3"/>
    <w:rsid w:val="00AB23D3"/>
    <w:rsid w:val="00AB683A"/>
    <w:rsid w:val="00AC2DC4"/>
    <w:rsid w:val="00AC7E2C"/>
    <w:rsid w:val="00AD01FE"/>
    <w:rsid w:val="00AE5840"/>
    <w:rsid w:val="00AF4FD4"/>
    <w:rsid w:val="00B05053"/>
    <w:rsid w:val="00B050EC"/>
    <w:rsid w:val="00B06096"/>
    <w:rsid w:val="00B16E46"/>
    <w:rsid w:val="00B174F7"/>
    <w:rsid w:val="00B30BF9"/>
    <w:rsid w:val="00B41074"/>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60C4"/>
    <w:rsid w:val="00BC5D29"/>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468E3"/>
    <w:rsid w:val="00C53FC6"/>
    <w:rsid w:val="00C63181"/>
    <w:rsid w:val="00C651D1"/>
    <w:rsid w:val="00C678DB"/>
    <w:rsid w:val="00C83387"/>
    <w:rsid w:val="00CA0EF3"/>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4886"/>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 w:val="00FF44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 w:type="character" w:styleId="Zdraznn">
    <w:name w:val="Emphasis"/>
    <w:basedOn w:val="Standardnpsmoodstavce"/>
    <w:uiPriority w:val="20"/>
    <w:qFormat/>
    <w:rsid w:val="004560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1875</TotalTime>
  <Pages>5</Pages>
  <Words>1399</Words>
  <Characters>8256</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229</cp:revision>
  <cp:lastPrinted>2024-07-04T11:01:00Z</cp:lastPrinted>
  <dcterms:created xsi:type="dcterms:W3CDTF">2017-07-31T11:28:00Z</dcterms:created>
  <dcterms:modified xsi:type="dcterms:W3CDTF">2025-04-22T07:48:00Z</dcterms:modified>
</cp:coreProperties>
</file>