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A1" w:rsidRPr="00FF2057" w:rsidRDefault="00A802A1" w:rsidP="00A802A1">
      <w:pPr>
        <w:autoSpaceDE w:val="0"/>
        <w:autoSpaceDN w:val="0"/>
        <w:adjustRightInd w:val="0"/>
      </w:pPr>
      <w:r w:rsidRPr="00FF2057">
        <w:t>Metodický pokyn – Nesrovnalosti</w:t>
      </w:r>
    </w:p>
    <w:p w:rsidR="00A802A1" w:rsidRPr="00FF2057" w:rsidRDefault="00A802A1" w:rsidP="00A802A1">
      <w:pPr>
        <w:autoSpaceDE w:val="0"/>
        <w:autoSpaceDN w:val="0"/>
        <w:adjustRightInd w:val="0"/>
      </w:pPr>
      <w:r w:rsidRPr="00FF2057">
        <w:t>__________________________________________________________</w:t>
      </w:r>
      <w:r w:rsidR="00FF2057">
        <w:t>______________________</w:t>
      </w:r>
      <w:r w:rsidRPr="00FF2057">
        <w:t>____________________________________________</w:t>
      </w:r>
      <w:r w:rsidR="00BC4AEC">
        <w:t>__________________________</w:t>
      </w:r>
    </w:p>
    <w:p w:rsidR="00A802A1" w:rsidRPr="00FF2057" w:rsidRDefault="00A802A1" w:rsidP="00A802A1">
      <w:pPr>
        <w:autoSpaceDE w:val="0"/>
        <w:autoSpaceDN w:val="0"/>
        <w:adjustRightInd w:val="0"/>
      </w:pPr>
    </w:p>
    <w:p w:rsidR="00A802A1" w:rsidRPr="00FF2057" w:rsidRDefault="00A802A1" w:rsidP="00A802A1">
      <w:pPr>
        <w:autoSpaceDE w:val="0"/>
        <w:autoSpaceDN w:val="0"/>
        <w:adjustRightInd w:val="0"/>
      </w:pPr>
      <w:r w:rsidRPr="00FF2057">
        <w:t>…………………………….</w:t>
      </w:r>
    </w:p>
    <w:p w:rsidR="00A802A1" w:rsidRPr="00FF2057" w:rsidRDefault="00A802A1" w:rsidP="00A802A1">
      <w:pPr>
        <w:autoSpaceDE w:val="0"/>
        <w:autoSpaceDN w:val="0"/>
        <w:adjustRightInd w:val="0"/>
      </w:pPr>
      <w:r w:rsidRPr="00FF2057">
        <w:t>………………………….</w:t>
      </w:r>
    </w:p>
    <w:p w:rsidR="00A802A1" w:rsidRPr="00FF2057" w:rsidRDefault="00A802A1" w:rsidP="00A802A1">
      <w:pPr>
        <w:autoSpaceDE w:val="0"/>
        <w:autoSpaceDN w:val="0"/>
        <w:adjustRightInd w:val="0"/>
      </w:pPr>
      <w:r w:rsidRPr="00FF2057">
        <w:t>………………………</w:t>
      </w:r>
      <w:r w:rsidR="00BC4AEC">
        <w:t>.</w:t>
      </w:r>
    </w:p>
    <w:p w:rsidR="00A802A1" w:rsidRPr="00FF2057" w:rsidRDefault="00A802A1" w:rsidP="00A802A1">
      <w:pPr>
        <w:autoSpaceDE w:val="0"/>
        <w:autoSpaceDN w:val="0"/>
        <w:adjustRightInd w:val="0"/>
      </w:pPr>
      <w:r w:rsidRPr="00FF2057">
        <w:t>…………………….</w:t>
      </w:r>
    </w:p>
    <w:p w:rsidR="00A802A1" w:rsidRPr="00FF2057" w:rsidRDefault="00A802A1" w:rsidP="00A802A1">
      <w:pPr>
        <w:autoSpaceDE w:val="0"/>
        <w:autoSpaceDN w:val="0"/>
        <w:adjustRightInd w:val="0"/>
      </w:pPr>
    </w:p>
    <w:p w:rsidR="00A802A1" w:rsidRPr="00FF2057" w:rsidRDefault="00A802A1" w:rsidP="00A802A1">
      <w:pPr>
        <w:autoSpaceDE w:val="0"/>
        <w:autoSpaceDN w:val="0"/>
        <w:adjustRightInd w:val="0"/>
      </w:pPr>
      <w:r w:rsidRPr="00FF2057">
        <w:t>Název (Jméno a příjmení)</w:t>
      </w:r>
    </w:p>
    <w:p w:rsidR="00A802A1" w:rsidRPr="00FF2057" w:rsidRDefault="00A802A1" w:rsidP="00A802A1">
      <w:pPr>
        <w:autoSpaceDE w:val="0"/>
        <w:autoSpaceDN w:val="0"/>
        <w:adjustRightInd w:val="0"/>
      </w:pPr>
      <w:r w:rsidRPr="00FF2057">
        <w:t>Statutární orgán</w:t>
      </w:r>
    </w:p>
    <w:p w:rsidR="00A802A1" w:rsidRPr="00FF2057" w:rsidRDefault="00A802A1" w:rsidP="00A802A1">
      <w:pPr>
        <w:autoSpaceDE w:val="0"/>
        <w:autoSpaceDN w:val="0"/>
        <w:adjustRightInd w:val="0"/>
      </w:pPr>
      <w:r w:rsidRPr="00FF2057">
        <w:t xml:space="preserve">Ulice a </w:t>
      </w:r>
      <w:proofErr w:type="spellStart"/>
      <w:r w:rsidRPr="00FF2057">
        <w:t>čp</w:t>
      </w:r>
      <w:proofErr w:type="spellEnd"/>
      <w:r w:rsidRPr="00FF2057">
        <w:t>. (místo podnikání)</w:t>
      </w:r>
    </w:p>
    <w:p w:rsidR="00A802A1" w:rsidRPr="00FF2057" w:rsidRDefault="00A802A1" w:rsidP="00A802A1">
      <w:pPr>
        <w:autoSpaceDE w:val="0"/>
        <w:autoSpaceDN w:val="0"/>
        <w:adjustRightInd w:val="0"/>
      </w:pPr>
      <w:r w:rsidRPr="00FF2057">
        <w:t>PSČ Město</w:t>
      </w:r>
    </w:p>
    <w:p w:rsidR="00A802A1" w:rsidRPr="00FF2057" w:rsidRDefault="00A802A1" w:rsidP="00A802A1">
      <w:pPr>
        <w:autoSpaceDE w:val="0"/>
        <w:autoSpaceDN w:val="0"/>
        <w:adjustRightInd w:val="0"/>
      </w:pPr>
    </w:p>
    <w:p w:rsidR="00A802A1" w:rsidRPr="00FF2057" w:rsidRDefault="00A802A1" w:rsidP="00A802A1">
      <w:pPr>
        <w:autoSpaceDE w:val="0"/>
        <w:autoSpaceDN w:val="0"/>
        <w:adjustRightInd w:val="0"/>
        <w:rPr>
          <w:b/>
          <w:u w:val="single"/>
        </w:rPr>
      </w:pPr>
      <w:r w:rsidRPr="00FF2057">
        <w:rPr>
          <w:b/>
          <w:u w:val="single"/>
        </w:rPr>
        <w:t>Oznámení o nesrovnalosti a předání věci finančnímu úřadu</w:t>
      </w:r>
    </w:p>
    <w:p w:rsidR="00A802A1" w:rsidRPr="00FF2057" w:rsidRDefault="00A802A1" w:rsidP="00A802A1">
      <w:pPr>
        <w:autoSpaceDE w:val="0"/>
        <w:autoSpaceDN w:val="0"/>
        <w:adjustRightInd w:val="0"/>
        <w:rPr>
          <w:b/>
          <w:u w:val="single"/>
        </w:rPr>
      </w:pPr>
    </w:p>
    <w:p w:rsidR="00A802A1" w:rsidRPr="00FF2057" w:rsidRDefault="00A802A1" w:rsidP="00A802A1">
      <w:pPr>
        <w:autoSpaceDE w:val="0"/>
        <w:autoSpaceDN w:val="0"/>
        <w:adjustRightInd w:val="0"/>
        <w:jc w:val="both"/>
      </w:pPr>
      <w:r w:rsidRPr="00FF2057">
        <w:t xml:space="preserve">Na základě rozhodnutí </w:t>
      </w:r>
      <w:proofErr w:type="spellStart"/>
      <w:r w:rsidRPr="00FF2057">
        <w:t>č.j</w:t>
      </w:r>
      <w:proofErr w:type="spellEnd"/>
      <w:r w:rsidRPr="00FF2057">
        <w:t xml:space="preserve">. .............. ze </w:t>
      </w:r>
      <w:proofErr w:type="gramStart"/>
      <w:r w:rsidRPr="00FF2057">
        <w:t>dne .............. Vám</w:t>
      </w:r>
      <w:proofErr w:type="gramEnd"/>
      <w:r w:rsidRPr="00FF2057">
        <w:t xml:space="preserve"> byla poskytnuta dotace ve</w:t>
      </w:r>
    </w:p>
    <w:p w:rsidR="00A802A1" w:rsidRPr="00FF2057" w:rsidRDefault="00A802A1" w:rsidP="00A802A1">
      <w:pPr>
        <w:autoSpaceDE w:val="0"/>
        <w:autoSpaceDN w:val="0"/>
        <w:adjustRightInd w:val="0"/>
        <w:jc w:val="both"/>
      </w:pPr>
      <w:proofErr w:type="gramStart"/>
      <w:r w:rsidRPr="00FF2057">
        <w:t>výši ..................,- Kč</w:t>
      </w:r>
      <w:proofErr w:type="gramEnd"/>
      <w:r w:rsidRPr="00FF2057">
        <w:t>.</w:t>
      </w:r>
    </w:p>
    <w:p w:rsidR="00A802A1" w:rsidRPr="00FF2057" w:rsidRDefault="00A802A1" w:rsidP="00A802A1">
      <w:pPr>
        <w:autoSpaceDE w:val="0"/>
        <w:autoSpaceDN w:val="0"/>
        <w:adjustRightInd w:val="0"/>
        <w:jc w:val="both"/>
      </w:pPr>
    </w:p>
    <w:p w:rsidR="00A802A1" w:rsidRPr="00FF2057" w:rsidRDefault="00A802A1" w:rsidP="00A802A1">
      <w:pPr>
        <w:autoSpaceDE w:val="0"/>
        <w:autoSpaceDN w:val="0"/>
        <w:adjustRightInd w:val="0"/>
        <w:jc w:val="both"/>
      </w:pPr>
      <w:r w:rsidRPr="00FF2057">
        <w:t xml:space="preserve">Na základě (oznámení ze dne ........... vyhotoveného (kým) .................../vlastního zjištění) Ministerstvo …………….. jako poskytovatel podpory v rámci </w:t>
      </w:r>
      <w:proofErr w:type="gramStart"/>
      <w:r w:rsidRPr="00FF2057">
        <w:t>programu ....</w:t>
      </w:r>
      <w:proofErr w:type="gramEnd"/>
    </w:p>
    <w:p w:rsidR="00A802A1" w:rsidRPr="00FF2057" w:rsidRDefault="00A802A1" w:rsidP="00A802A1">
      <w:pPr>
        <w:autoSpaceDE w:val="0"/>
        <w:autoSpaceDN w:val="0"/>
        <w:adjustRightInd w:val="0"/>
        <w:jc w:val="both"/>
      </w:pPr>
      <w:r w:rsidRPr="00FF2057">
        <w:t>prošetřil (nahlášené) skutečnosti a dospěl k závěru, že se jedná o nesrovnalost –</w:t>
      </w:r>
    </w:p>
    <w:p w:rsidR="00A802A1" w:rsidRPr="00FF2057" w:rsidRDefault="00A802A1" w:rsidP="00A802A1">
      <w:pPr>
        <w:autoSpaceDE w:val="0"/>
        <w:autoSpaceDN w:val="0"/>
        <w:adjustRightInd w:val="0"/>
        <w:jc w:val="both"/>
      </w:pPr>
      <w:r w:rsidRPr="00FF2057">
        <w:t>porušení rozpočtové kázně dle § 44 odst. 1 zákona č. 218/2000 Sb., o rozpočtových</w:t>
      </w:r>
    </w:p>
    <w:p w:rsidR="00A802A1" w:rsidRPr="00FF2057" w:rsidRDefault="00A802A1" w:rsidP="00A802A1">
      <w:pPr>
        <w:autoSpaceDE w:val="0"/>
        <w:autoSpaceDN w:val="0"/>
        <w:adjustRightInd w:val="0"/>
        <w:jc w:val="both"/>
      </w:pPr>
      <w:proofErr w:type="gramStart"/>
      <w:r w:rsidRPr="00FF2057">
        <w:t>pravidlech</w:t>
      </w:r>
      <w:proofErr w:type="gramEnd"/>
      <w:r w:rsidRPr="00FF2057">
        <w:t xml:space="preserve"> ve znění pozdějších změn.</w:t>
      </w:r>
    </w:p>
    <w:p w:rsidR="00A802A1" w:rsidRPr="00FF2057" w:rsidRDefault="00A802A1" w:rsidP="00A802A1">
      <w:pPr>
        <w:autoSpaceDE w:val="0"/>
        <w:autoSpaceDN w:val="0"/>
        <w:adjustRightInd w:val="0"/>
        <w:jc w:val="both"/>
      </w:pPr>
    </w:p>
    <w:p w:rsidR="00A802A1" w:rsidRPr="00FF2057" w:rsidRDefault="00A802A1" w:rsidP="00A802A1">
      <w:pPr>
        <w:autoSpaceDE w:val="0"/>
        <w:autoSpaceDN w:val="0"/>
        <w:adjustRightInd w:val="0"/>
        <w:jc w:val="both"/>
      </w:pPr>
      <w:r w:rsidRPr="00FF2057">
        <w:t xml:space="preserve">Tato nesrovnalost </w:t>
      </w:r>
      <w:proofErr w:type="gramStart"/>
      <w:r w:rsidRPr="00FF2057">
        <w:t>spočívá v ..............................</w:t>
      </w:r>
      <w:proofErr w:type="gramEnd"/>
    </w:p>
    <w:p w:rsidR="00A802A1" w:rsidRPr="00FF2057" w:rsidRDefault="00A802A1" w:rsidP="00A802A1">
      <w:pPr>
        <w:autoSpaceDE w:val="0"/>
        <w:autoSpaceDN w:val="0"/>
        <w:adjustRightInd w:val="0"/>
        <w:jc w:val="both"/>
      </w:pPr>
    </w:p>
    <w:p w:rsidR="00A802A1" w:rsidRPr="00FF2057" w:rsidRDefault="00A802A1" w:rsidP="00A802A1">
      <w:pPr>
        <w:autoSpaceDE w:val="0"/>
        <w:autoSpaceDN w:val="0"/>
        <w:adjustRightInd w:val="0"/>
        <w:jc w:val="both"/>
      </w:pPr>
      <w:r w:rsidRPr="00FF2057">
        <w:t>Tuto věc předávám k dalšímu řízení místně příslušnému finančnímu úřadu dle §</w:t>
      </w:r>
      <w:r w:rsidR="00BC4AEC">
        <w:t> </w:t>
      </w:r>
      <w:r w:rsidRPr="00FF2057">
        <w:t>44 a</w:t>
      </w:r>
      <w:r w:rsidR="00BC4AEC">
        <w:t> </w:t>
      </w:r>
      <w:r w:rsidRPr="00FF2057">
        <w:t>následujících zákona č. 218/2000 Sb., o rozpočtových pravidlech ve znění pozdějších změn a</w:t>
      </w:r>
      <w:r w:rsidR="00BC4AEC">
        <w:t> </w:t>
      </w:r>
      <w:r w:rsidRPr="00FF2057">
        <w:t>zákona č. 337/1992 Sb., o správě daní a poplatků ve znění pozdějších změn.</w:t>
      </w:r>
    </w:p>
    <w:p w:rsidR="00A802A1" w:rsidRPr="00FF2057" w:rsidRDefault="00A802A1" w:rsidP="00A802A1">
      <w:pPr>
        <w:autoSpaceDE w:val="0"/>
        <w:autoSpaceDN w:val="0"/>
        <w:adjustRightInd w:val="0"/>
      </w:pPr>
    </w:p>
    <w:p w:rsidR="00A802A1" w:rsidRPr="00FF2057" w:rsidRDefault="00A802A1" w:rsidP="00A802A1">
      <w:pPr>
        <w:autoSpaceDE w:val="0"/>
        <w:autoSpaceDN w:val="0"/>
        <w:adjustRightInd w:val="0"/>
      </w:pPr>
      <w:r w:rsidRPr="00FF2057">
        <w:t xml:space="preserve">V Praze </w:t>
      </w:r>
      <w:proofErr w:type="gramStart"/>
      <w:r w:rsidRPr="00FF2057">
        <w:t>dne ................</w:t>
      </w:r>
      <w:proofErr w:type="gramEnd"/>
    </w:p>
    <w:p w:rsidR="00A802A1" w:rsidRPr="00FF2057" w:rsidRDefault="00A802A1" w:rsidP="00A802A1">
      <w:pPr>
        <w:autoSpaceDE w:val="0"/>
        <w:autoSpaceDN w:val="0"/>
        <w:adjustRightInd w:val="0"/>
      </w:pPr>
    </w:p>
    <w:p w:rsidR="00A802A1" w:rsidRPr="00FF2057" w:rsidRDefault="00A802A1" w:rsidP="00A802A1">
      <w:pPr>
        <w:autoSpaceDE w:val="0"/>
        <w:autoSpaceDN w:val="0"/>
        <w:adjustRightInd w:val="0"/>
        <w:ind w:left="5664"/>
      </w:pPr>
      <w:r w:rsidRPr="00FF2057">
        <w:t>..................................</w:t>
      </w:r>
    </w:p>
    <w:p w:rsidR="00A802A1" w:rsidRPr="00FF2057" w:rsidRDefault="00A802A1" w:rsidP="00A802A1">
      <w:pPr>
        <w:autoSpaceDE w:val="0"/>
        <w:autoSpaceDN w:val="0"/>
        <w:adjustRightInd w:val="0"/>
        <w:ind w:left="5664"/>
      </w:pPr>
      <w:r w:rsidRPr="00FF2057">
        <w:t>Za Ministerstvo ………</w:t>
      </w:r>
    </w:p>
    <w:p w:rsidR="00A802A1" w:rsidRPr="00FF2057" w:rsidRDefault="00A802A1" w:rsidP="00A802A1">
      <w:pPr>
        <w:autoSpaceDE w:val="0"/>
        <w:autoSpaceDN w:val="0"/>
        <w:adjustRightInd w:val="0"/>
        <w:ind w:left="5664"/>
      </w:pPr>
      <w:r w:rsidRPr="00FF2057">
        <w:t>poskytovatele podpory</w:t>
      </w:r>
    </w:p>
    <w:p w:rsidR="00A802A1" w:rsidRPr="00FF2057" w:rsidRDefault="00A802A1" w:rsidP="00A802A1">
      <w:pPr>
        <w:autoSpaceDE w:val="0"/>
        <w:autoSpaceDN w:val="0"/>
        <w:adjustRightInd w:val="0"/>
        <w:ind w:left="5664"/>
      </w:pPr>
      <w:r w:rsidRPr="00FF2057">
        <w:t>Jméno a příjmení pracovníka</w:t>
      </w:r>
    </w:p>
    <w:p w:rsidR="00A802A1" w:rsidRPr="00FF2057" w:rsidRDefault="00A802A1"/>
    <w:sectPr w:rsidR="00A802A1" w:rsidRPr="00FF2057" w:rsidSect="00BC4AEC">
      <w:pgSz w:w="11907" w:h="16840" w:code="9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compat/>
  <w:rsids>
    <w:rsidRoot w:val="00A802A1"/>
    <w:rsid w:val="00141617"/>
    <w:rsid w:val="008828ED"/>
    <w:rsid w:val="009F09D9"/>
    <w:rsid w:val="00A802A1"/>
    <w:rsid w:val="00A9184A"/>
    <w:rsid w:val="00BC4AEC"/>
    <w:rsid w:val="00F52855"/>
    <w:rsid w:val="00FF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09D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pokyn – Nesrovnalosti</vt:lpstr>
    </vt:vector>
  </TitlesOfParts>
  <Company>Ministerstvo financí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– Nesrovnalosti</dc:title>
  <dc:subject/>
  <dc:creator>Dušan Ružik</dc:creator>
  <cp:keywords/>
  <dc:description/>
  <cp:lastModifiedBy>Mošna Radek</cp:lastModifiedBy>
  <cp:revision>4</cp:revision>
  <dcterms:created xsi:type="dcterms:W3CDTF">2012-09-03T13:58:00Z</dcterms:created>
  <dcterms:modified xsi:type="dcterms:W3CDTF">2012-09-03T14:04:00Z</dcterms:modified>
</cp:coreProperties>
</file>