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2D" w:rsidRDefault="00E64E80" w:rsidP="00E64E80">
      <w:pPr>
        <w:rPr>
          <w:noProof/>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00406E8D">
        <w:rPr>
          <w:noProof/>
          <w:sz w:val="24"/>
          <w:szCs w:val="24"/>
        </w:rPr>
        <w:t xml:space="preserve">  </w:t>
      </w:r>
    </w:p>
    <w:p w:rsidR="00ED261D" w:rsidRDefault="00406E8D" w:rsidP="00B14C4E">
      <w:pPr>
        <w:jc w:val="right"/>
        <w:rPr>
          <w:rFonts w:ascii="Arial" w:hAnsi="Arial" w:cs="Arial"/>
        </w:rPr>
      </w:pPr>
      <w:r>
        <w:rPr>
          <w:noProof/>
          <w:sz w:val="24"/>
          <w:szCs w:val="24"/>
        </w:rPr>
        <w:t xml:space="preserve">               </w:t>
      </w:r>
      <w:r w:rsidR="00E64E80">
        <w:rPr>
          <w:noProof/>
          <w:sz w:val="24"/>
          <w:szCs w:val="24"/>
        </w:rPr>
        <w:tab/>
      </w:r>
      <w:r>
        <w:rPr>
          <w:rFonts w:ascii="Arial" w:hAnsi="Arial" w:cs="Arial"/>
        </w:rPr>
        <w:t xml:space="preserve">        </w:t>
      </w:r>
    </w:p>
    <w:p w:rsidR="00C03F34" w:rsidRDefault="00C03F34" w:rsidP="00B14C4E">
      <w:pPr>
        <w:jc w:val="right"/>
        <w:rPr>
          <w:rFonts w:ascii="Arial" w:hAnsi="Arial" w:cs="Arial"/>
        </w:rPr>
      </w:pPr>
    </w:p>
    <w:p w:rsidR="00735354" w:rsidRDefault="00735354" w:rsidP="00B14C4E">
      <w:pPr>
        <w:jc w:val="right"/>
        <w:rPr>
          <w:rFonts w:ascii="Arial" w:hAnsi="Arial" w:cs="Arial"/>
        </w:rPr>
      </w:pPr>
    </w:p>
    <w:p w:rsidR="00E64E80" w:rsidRPr="00B14C4E" w:rsidRDefault="00406E8D" w:rsidP="00B14C4E">
      <w:pPr>
        <w:jc w:val="right"/>
        <w:rPr>
          <w:rFonts w:cs="Arial"/>
          <w:bCs/>
          <w:sz w:val="24"/>
          <w:szCs w:val="24"/>
        </w:rPr>
      </w:pPr>
      <w:r>
        <w:rPr>
          <w:rFonts w:ascii="Arial" w:hAnsi="Arial" w:cs="Arial"/>
        </w:rPr>
        <w:t xml:space="preserve">  </w:t>
      </w:r>
      <w:r w:rsidR="00FF7E61">
        <w:rPr>
          <w:rFonts w:cs="Arial"/>
          <w:bCs/>
          <w:sz w:val="24"/>
          <w:szCs w:val="24"/>
        </w:rPr>
        <w:t xml:space="preserve">V Praze dne </w:t>
      </w:r>
      <w:r w:rsidR="00A43B41">
        <w:rPr>
          <w:rFonts w:cs="Arial"/>
          <w:bCs/>
          <w:sz w:val="24"/>
          <w:szCs w:val="24"/>
        </w:rPr>
        <w:t>5</w:t>
      </w:r>
      <w:r w:rsidR="00887E05" w:rsidRPr="00887E05">
        <w:rPr>
          <w:rFonts w:cs="Arial"/>
          <w:bCs/>
          <w:sz w:val="24"/>
          <w:szCs w:val="24"/>
        </w:rPr>
        <w:t xml:space="preserve">. </w:t>
      </w:r>
      <w:r w:rsidR="00A43B41">
        <w:rPr>
          <w:rFonts w:cs="Arial"/>
          <w:bCs/>
          <w:sz w:val="24"/>
          <w:szCs w:val="24"/>
        </w:rPr>
        <w:t>prosince</w:t>
      </w:r>
      <w:r w:rsidR="004C0F88" w:rsidRPr="00887E05">
        <w:rPr>
          <w:rFonts w:cs="Arial"/>
          <w:bCs/>
          <w:sz w:val="24"/>
          <w:szCs w:val="24"/>
        </w:rPr>
        <w:t xml:space="preserve"> </w:t>
      </w:r>
      <w:r w:rsidR="00A43B41">
        <w:rPr>
          <w:rFonts w:cs="Arial"/>
          <w:bCs/>
          <w:sz w:val="24"/>
          <w:szCs w:val="24"/>
        </w:rPr>
        <w:t>2012</w:t>
      </w:r>
    </w:p>
    <w:p w:rsidR="00760C51" w:rsidRDefault="00760C51" w:rsidP="00554784">
      <w:pPr>
        <w:pStyle w:val="Zkladntext"/>
        <w:ind w:left="360"/>
        <w:jc w:val="left"/>
        <w:rPr>
          <w:rFonts w:ascii="Times New Roman" w:hAnsi="Times New Roman"/>
          <w:sz w:val="36"/>
          <w:szCs w:val="36"/>
        </w:rPr>
      </w:pPr>
    </w:p>
    <w:p w:rsidR="00D244F0" w:rsidRPr="00D244F0" w:rsidRDefault="00D244F0" w:rsidP="00913860">
      <w:pPr>
        <w:pStyle w:val="Zkladntext"/>
        <w:ind w:left="-57"/>
        <w:jc w:val="both"/>
        <w:rPr>
          <w:rFonts w:ascii="Times New Roman" w:hAnsi="Times New Roman"/>
          <w:b/>
          <w:bCs/>
          <w:sz w:val="28"/>
          <w:szCs w:val="28"/>
        </w:rPr>
      </w:pPr>
      <w:r w:rsidRPr="00D244F0">
        <w:rPr>
          <w:rFonts w:ascii="Times New Roman" w:hAnsi="Times New Roman"/>
          <w:b/>
          <w:bCs/>
          <w:sz w:val="28"/>
          <w:szCs w:val="28"/>
        </w:rPr>
        <w:t xml:space="preserve">Ukončení </w:t>
      </w:r>
      <w:r w:rsidR="00A43B41">
        <w:rPr>
          <w:rFonts w:ascii="Times New Roman" w:hAnsi="Times New Roman"/>
          <w:b/>
          <w:bCs/>
          <w:sz w:val="28"/>
          <w:szCs w:val="28"/>
        </w:rPr>
        <w:t>17</w:t>
      </w:r>
      <w:r w:rsidR="00F670D8">
        <w:rPr>
          <w:rFonts w:ascii="Times New Roman" w:hAnsi="Times New Roman"/>
          <w:b/>
          <w:bCs/>
          <w:sz w:val="28"/>
          <w:szCs w:val="28"/>
        </w:rPr>
        <w:t>.</w:t>
      </w:r>
      <w:r w:rsidRPr="00D244F0">
        <w:rPr>
          <w:rFonts w:ascii="Times New Roman" w:hAnsi="Times New Roman"/>
          <w:b/>
          <w:bCs/>
          <w:sz w:val="28"/>
          <w:szCs w:val="28"/>
        </w:rPr>
        <w:t xml:space="preserve"> výzvy</w:t>
      </w:r>
      <w:r w:rsidR="00FF7E61">
        <w:rPr>
          <w:rFonts w:ascii="Times New Roman" w:hAnsi="Times New Roman"/>
          <w:b/>
          <w:bCs/>
          <w:sz w:val="28"/>
          <w:szCs w:val="28"/>
        </w:rPr>
        <w:t xml:space="preserve"> pro oblast intervence 5.3b</w:t>
      </w:r>
      <w:r>
        <w:rPr>
          <w:rFonts w:ascii="Times New Roman" w:hAnsi="Times New Roman"/>
          <w:b/>
          <w:bCs/>
          <w:sz w:val="28"/>
          <w:szCs w:val="28"/>
        </w:rPr>
        <w:t>)</w:t>
      </w:r>
      <w:r w:rsidR="00E7000B">
        <w:rPr>
          <w:rFonts w:ascii="Times New Roman" w:hAnsi="Times New Roman"/>
          <w:b/>
          <w:bCs/>
          <w:sz w:val="28"/>
          <w:szCs w:val="28"/>
        </w:rPr>
        <w:t xml:space="preserve"> IOP</w:t>
      </w:r>
    </w:p>
    <w:p w:rsidR="00D244F0" w:rsidRDefault="00D244F0" w:rsidP="00913860">
      <w:pPr>
        <w:pStyle w:val="Zkladntext"/>
        <w:ind w:left="-57"/>
        <w:jc w:val="both"/>
        <w:rPr>
          <w:rFonts w:ascii="Times New Roman" w:hAnsi="Times New Roman"/>
          <w:sz w:val="36"/>
          <w:szCs w:val="36"/>
        </w:rPr>
      </w:pPr>
    </w:p>
    <w:p w:rsidR="00EC165B" w:rsidRDefault="00CA01A9" w:rsidP="00913860">
      <w:pPr>
        <w:pStyle w:val="Zkladntext"/>
        <w:ind w:left="-57"/>
        <w:jc w:val="both"/>
        <w:rPr>
          <w:rFonts w:ascii="Times New Roman" w:hAnsi="Times New Roman"/>
          <w:bCs/>
        </w:rPr>
      </w:pPr>
      <w:r w:rsidRPr="00D244F0">
        <w:rPr>
          <w:rFonts w:ascii="Times New Roman" w:hAnsi="Times New Roman"/>
        </w:rPr>
        <w:t>Ministerstvo pro místní rozvoj ČR</w:t>
      </w:r>
      <w:r w:rsidR="00D244F0">
        <w:rPr>
          <w:rFonts w:ascii="Times New Roman" w:hAnsi="Times New Roman"/>
        </w:rPr>
        <w:t xml:space="preserve"> </w:t>
      </w:r>
      <w:r w:rsidR="00490819">
        <w:rPr>
          <w:rFonts w:ascii="Times New Roman" w:hAnsi="Times New Roman"/>
          <w:bCs/>
        </w:rPr>
        <w:t>oznamuje</w:t>
      </w:r>
      <w:r w:rsidR="00D244F0">
        <w:rPr>
          <w:rFonts w:ascii="Times New Roman" w:hAnsi="Times New Roman"/>
          <w:bCs/>
        </w:rPr>
        <w:t xml:space="preserve"> ukončení </w:t>
      </w:r>
      <w:r w:rsidR="00837DEC">
        <w:rPr>
          <w:rFonts w:ascii="Times New Roman" w:hAnsi="Times New Roman"/>
          <w:bCs/>
        </w:rPr>
        <w:t xml:space="preserve">příjmu žádostí </w:t>
      </w:r>
      <w:r w:rsidR="00D244F0">
        <w:rPr>
          <w:rFonts w:ascii="Times New Roman" w:hAnsi="Times New Roman"/>
          <w:bCs/>
        </w:rPr>
        <w:t>v</w:t>
      </w:r>
      <w:r w:rsidR="00837DEC">
        <w:rPr>
          <w:rFonts w:ascii="Times New Roman" w:hAnsi="Times New Roman"/>
          <w:bCs/>
        </w:rPr>
        <w:t xml:space="preserve"> Integrovaném </w:t>
      </w:r>
      <w:r w:rsidR="00D244F0">
        <w:rPr>
          <w:rFonts w:ascii="Times New Roman" w:hAnsi="Times New Roman"/>
          <w:bCs/>
        </w:rPr>
        <w:t xml:space="preserve">operačním programu </w:t>
      </w:r>
      <w:r w:rsidR="008F1B83">
        <w:rPr>
          <w:rFonts w:ascii="Times New Roman" w:hAnsi="Times New Roman"/>
          <w:bCs/>
        </w:rPr>
        <w:t>v</w:t>
      </w:r>
      <w:r w:rsidR="00B86586">
        <w:rPr>
          <w:rFonts w:ascii="Times New Roman" w:hAnsi="Times New Roman"/>
          <w:bCs/>
        </w:rPr>
        <w:t> </w:t>
      </w:r>
      <w:r w:rsidR="00A43B41">
        <w:rPr>
          <w:rFonts w:ascii="Times New Roman" w:hAnsi="Times New Roman"/>
          <w:bCs/>
        </w:rPr>
        <w:t>17</w:t>
      </w:r>
      <w:r w:rsidR="00B86586">
        <w:rPr>
          <w:rFonts w:ascii="Times New Roman" w:hAnsi="Times New Roman"/>
          <w:bCs/>
        </w:rPr>
        <w:t>. kontinuální</w:t>
      </w:r>
      <w:r w:rsidR="008F1B83">
        <w:rPr>
          <w:rFonts w:ascii="Times New Roman" w:hAnsi="Times New Roman"/>
          <w:bCs/>
        </w:rPr>
        <w:t xml:space="preserve"> výzvě </w:t>
      </w:r>
      <w:r w:rsidR="00B21D09">
        <w:rPr>
          <w:rFonts w:ascii="Times New Roman" w:hAnsi="Times New Roman"/>
          <w:bCs/>
        </w:rPr>
        <w:t xml:space="preserve">pro prioritní osu 5 Národní podpora územního rozvoje, </w:t>
      </w:r>
      <w:r w:rsidR="00D244F0">
        <w:rPr>
          <w:rFonts w:ascii="Times New Roman" w:hAnsi="Times New Roman"/>
          <w:bCs/>
        </w:rPr>
        <w:t xml:space="preserve">oblast intervence </w:t>
      </w:r>
      <w:r w:rsidR="00B21D09">
        <w:rPr>
          <w:rFonts w:ascii="Times New Roman" w:hAnsi="Times New Roman"/>
          <w:bCs/>
        </w:rPr>
        <w:t xml:space="preserve">5.3 Modernizace a rozvoj systémů tvorby územních politik, zaměření výzvy </w:t>
      </w:r>
      <w:r w:rsidR="00FF7E61">
        <w:rPr>
          <w:rFonts w:ascii="Times New Roman" w:hAnsi="Times New Roman"/>
          <w:b/>
          <w:bCs/>
        </w:rPr>
        <w:t>5.3b</w:t>
      </w:r>
      <w:r w:rsidR="00D244F0" w:rsidRPr="00766E60">
        <w:rPr>
          <w:rFonts w:ascii="Times New Roman" w:hAnsi="Times New Roman"/>
          <w:b/>
          <w:bCs/>
        </w:rPr>
        <w:t xml:space="preserve">) </w:t>
      </w:r>
      <w:r w:rsidR="00B86586">
        <w:rPr>
          <w:rFonts w:ascii="Times New Roman" w:hAnsi="Times New Roman"/>
          <w:b/>
          <w:bCs/>
        </w:rPr>
        <w:t>Podpora tvorby a aktualizace územních plánů obcí s ohledem na udržitelný rozvoj území</w:t>
      </w:r>
      <w:r w:rsidR="00837DEC">
        <w:rPr>
          <w:rFonts w:ascii="Times New Roman" w:hAnsi="Times New Roman"/>
          <w:bCs/>
        </w:rPr>
        <w:t>.</w:t>
      </w:r>
    </w:p>
    <w:p w:rsidR="00837DEC" w:rsidRDefault="00837DEC" w:rsidP="00913860">
      <w:pPr>
        <w:pStyle w:val="Zkladntext"/>
        <w:ind w:left="-57"/>
        <w:jc w:val="both"/>
        <w:rPr>
          <w:rFonts w:ascii="Times New Roman" w:hAnsi="Times New Roman"/>
          <w:bCs/>
        </w:rPr>
      </w:pPr>
    </w:p>
    <w:p w:rsidR="00CA01A9" w:rsidRPr="0077609E" w:rsidRDefault="00CA01A9" w:rsidP="00913860">
      <w:pPr>
        <w:pStyle w:val="Zkladntext"/>
        <w:ind w:left="-57"/>
        <w:jc w:val="both"/>
        <w:rPr>
          <w:rFonts w:ascii="Times New Roman" w:hAnsi="Times New Roman"/>
          <w:sz w:val="20"/>
        </w:rPr>
      </w:pPr>
    </w:p>
    <w:p w:rsidR="001334DA" w:rsidRDefault="002C7EC1" w:rsidP="00913860">
      <w:pPr>
        <w:keepNext/>
        <w:keepLines/>
        <w:ind w:left="-57"/>
        <w:jc w:val="both"/>
        <w:rPr>
          <w:sz w:val="24"/>
          <w:szCs w:val="24"/>
        </w:rPr>
      </w:pPr>
      <w:r>
        <w:rPr>
          <w:b/>
          <w:sz w:val="24"/>
          <w:szCs w:val="24"/>
        </w:rPr>
        <w:t xml:space="preserve">Termín </w:t>
      </w:r>
      <w:r w:rsidR="00EC165B">
        <w:rPr>
          <w:b/>
          <w:sz w:val="24"/>
          <w:szCs w:val="24"/>
        </w:rPr>
        <w:t xml:space="preserve">ukončení </w:t>
      </w:r>
      <w:r>
        <w:rPr>
          <w:b/>
          <w:sz w:val="24"/>
          <w:szCs w:val="24"/>
        </w:rPr>
        <w:t>příjmu žádostí</w:t>
      </w:r>
      <w:r w:rsidR="001334DA" w:rsidRPr="001334DA">
        <w:rPr>
          <w:sz w:val="24"/>
          <w:szCs w:val="24"/>
        </w:rPr>
        <w:t xml:space="preserve">: </w:t>
      </w:r>
      <w:r w:rsidR="001334DA" w:rsidRPr="001334DA">
        <w:rPr>
          <w:sz w:val="24"/>
          <w:szCs w:val="24"/>
        </w:rPr>
        <w:tab/>
      </w:r>
    </w:p>
    <w:p w:rsidR="00C6075E" w:rsidRDefault="00C6075E" w:rsidP="00913860">
      <w:pPr>
        <w:keepNext/>
        <w:keepLines/>
        <w:ind w:left="-57"/>
        <w:jc w:val="both"/>
        <w:rPr>
          <w:sz w:val="24"/>
          <w:szCs w:val="24"/>
        </w:rPr>
      </w:pPr>
    </w:p>
    <w:p w:rsidR="0017006D" w:rsidRPr="00887E05" w:rsidRDefault="00913860" w:rsidP="00913860">
      <w:pPr>
        <w:keepNext/>
        <w:keepLines/>
        <w:numPr>
          <w:ilvl w:val="0"/>
          <w:numId w:val="26"/>
        </w:numPr>
        <w:jc w:val="both"/>
        <w:rPr>
          <w:b/>
          <w:sz w:val="24"/>
          <w:szCs w:val="24"/>
        </w:rPr>
      </w:pPr>
      <w:r>
        <w:rPr>
          <w:b/>
          <w:sz w:val="24"/>
          <w:szCs w:val="24"/>
        </w:rPr>
        <w:t xml:space="preserve"> </w:t>
      </w:r>
      <w:r w:rsidR="00A43B41">
        <w:rPr>
          <w:b/>
          <w:sz w:val="24"/>
          <w:szCs w:val="24"/>
        </w:rPr>
        <w:t>8. ledna</w:t>
      </w:r>
      <w:r w:rsidR="002C7EC1" w:rsidRPr="00887E05">
        <w:rPr>
          <w:b/>
          <w:sz w:val="24"/>
          <w:szCs w:val="24"/>
        </w:rPr>
        <w:t xml:space="preserve"> </w:t>
      </w:r>
      <w:r w:rsidR="00094016" w:rsidRPr="00887E05">
        <w:rPr>
          <w:b/>
          <w:sz w:val="24"/>
          <w:szCs w:val="24"/>
        </w:rPr>
        <w:t>ve</w:t>
      </w:r>
      <w:r w:rsidR="00080276" w:rsidRPr="00887E05">
        <w:rPr>
          <w:b/>
          <w:sz w:val="24"/>
          <w:szCs w:val="24"/>
        </w:rPr>
        <w:t xml:space="preserve"> 14</w:t>
      </w:r>
      <w:r w:rsidR="008E139C" w:rsidRPr="00887E05">
        <w:rPr>
          <w:b/>
          <w:sz w:val="24"/>
          <w:szCs w:val="24"/>
        </w:rPr>
        <w:t xml:space="preserve"> hodin </w:t>
      </w:r>
    </w:p>
    <w:p w:rsidR="00080276" w:rsidRPr="000F6550" w:rsidRDefault="00080276" w:rsidP="00080276">
      <w:pPr>
        <w:keepNext/>
        <w:keepLines/>
        <w:ind w:left="300"/>
        <w:jc w:val="both"/>
        <w:rPr>
          <w:b/>
          <w:sz w:val="24"/>
          <w:szCs w:val="24"/>
        </w:rPr>
      </w:pPr>
    </w:p>
    <w:p w:rsidR="007639D5" w:rsidRPr="007639D5" w:rsidRDefault="00735354" w:rsidP="00913860">
      <w:pPr>
        <w:pStyle w:val="Style3Char"/>
        <w:ind w:left="-57"/>
        <w:rPr>
          <w:rFonts w:ascii="Times New Roman" w:hAnsi="Times New Roman" w:cs="Times New Roman"/>
          <w:sz w:val="24"/>
          <w:szCs w:val="24"/>
        </w:rPr>
      </w:pPr>
      <w:r>
        <w:rPr>
          <w:rFonts w:ascii="Times New Roman" w:hAnsi="Times New Roman" w:cs="Times New Roman"/>
          <w:sz w:val="24"/>
          <w:szCs w:val="24"/>
        </w:rPr>
        <w:t>Ž</w:t>
      </w:r>
      <w:r w:rsidR="00EF0E06" w:rsidRPr="008F1B83">
        <w:rPr>
          <w:rFonts w:ascii="Times New Roman" w:hAnsi="Times New Roman" w:cs="Times New Roman"/>
          <w:sz w:val="24"/>
          <w:szCs w:val="24"/>
        </w:rPr>
        <w:t>ádosti p</w:t>
      </w:r>
      <w:r w:rsidR="00DA51BA" w:rsidRPr="008F1B83">
        <w:rPr>
          <w:rFonts w:ascii="Times New Roman" w:hAnsi="Times New Roman" w:cs="Times New Roman"/>
          <w:sz w:val="24"/>
          <w:szCs w:val="24"/>
        </w:rPr>
        <w:t>řijímají</w:t>
      </w:r>
      <w:r w:rsidR="00D869B5" w:rsidRPr="008F1B83">
        <w:rPr>
          <w:rFonts w:ascii="Times New Roman" w:hAnsi="Times New Roman" w:cs="Times New Roman"/>
          <w:sz w:val="24"/>
          <w:szCs w:val="24"/>
        </w:rPr>
        <w:t xml:space="preserve"> pobočky </w:t>
      </w:r>
      <w:r w:rsidR="00E328AC" w:rsidRPr="008F1B83">
        <w:rPr>
          <w:rFonts w:ascii="Times New Roman" w:hAnsi="Times New Roman" w:cs="Times New Roman"/>
          <w:sz w:val="24"/>
          <w:szCs w:val="24"/>
        </w:rPr>
        <w:t xml:space="preserve">Centra pro regionální rozvoj </w:t>
      </w:r>
      <w:r w:rsidR="00EF0E06" w:rsidRPr="008F1B83">
        <w:rPr>
          <w:rFonts w:ascii="Times New Roman" w:hAnsi="Times New Roman" w:cs="Times New Roman"/>
          <w:sz w:val="24"/>
          <w:szCs w:val="24"/>
        </w:rPr>
        <w:t xml:space="preserve">ČR podle územní příslušnosti určené místem realizace projektu. </w:t>
      </w:r>
      <w:r w:rsidR="00A46EFE" w:rsidRPr="008F1B83">
        <w:rPr>
          <w:rFonts w:ascii="Times New Roman" w:hAnsi="Times New Roman" w:cs="Times New Roman"/>
          <w:sz w:val="24"/>
          <w:szCs w:val="24"/>
        </w:rPr>
        <w:t xml:space="preserve">Kontaktní adresy můžete najít </w:t>
      </w:r>
      <w:r w:rsidR="00E64E80" w:rsidRPr="008F1B83">
        <w:rPr>
          <w:rFonts w:ascii="Times New Roman" w:hAnsi="Times New Roman" w:cs="Times New Roman"/>
          <w:sz w:val="24"/>
          <w:szCs w:val="24"/>
        </w:rPr>
        <w:t xml:space="preserve">na stránkách </w:t>
      </w:r>
      <w:r w:rsidR="007639D5">
        <w:rPr>
          <w:rFonts w:ascii="Times New Roman" w:hAnsi="Times New Roman" w:cs="Times New Roman"/>
          <w:sz w:val="24"/>
          <w:szCs w:val="24"/>
        </w:rPr>
        <w:fldChar w:fldCharType="begin"/>
      </w:r>
      <w:r w:rsidR="007639D5">
        <w:rPr>
          <w:rFonts w:ascii="Times New Roman" w:hAnsi="Times New Roman" w:cs="Times New Roman"/>
          <w:sz w:val="24"/>
          <w:szCs w:val="24"/>
        </w:rPr>
        <w:instrText xml:space="preserve"> HYPERLINK "http://www.strukturalni-fondy.cz/iop/5-3" </w:instrText>
      </w:r>
      <w:r w:rsidR="00B57243" w:rsidRPr="007639D5">
        <w:rPr>
          <w:rFonts w:ascii="Times New Roman" w:hAnsi="Times New Roman" w:cs="Times New Roman"/>
          <w:sz w:val="24"/>
          <w:szCs w:val="24"/>
        </w:rPr>
      </w:r>
      <w:r w:rsidR="007639D5">
        <w:rPr>
          <w:rFonts w:ascii="Times New Roman" w:hAnsi="Times New Roman" w:cs="Times New Roman"/>
          <w:sz w:val="24"/>
          <w:szCs w:val="24"/>
        </w:rPr>
        <w:fldChar w:fldCharType="separate"/>
      </w:r>
      <w:r w:rsidR="007639D5" w:rsidRPr="007639D5">
        <w:rPr>
          <w:rStyle w:val="Hypertextovodkaz"/>
          <w:rFonts w:ascii="Times New Roman" w:hAnsi="Times New Roman" w:cs="Times New Roman"/>
          <w:sz w:val="24"/>
          <w:szCs w:val="24"/>
        </w:rPr>
        <w:t>http://www.struktu</w:t>
      </w:r>
      <w:r w:rsidR="007639D5" w:rsidRPr="007639D5">
        <w:rPr>
          <w:rStyle w:val="Hypertextovodkaz"/>
          <w:rFonts w:ascii="Times New Roman" w:hAnsi="Times New Roman" w:cs="Times New Roman"/>
          <w:sz w:val="24"/>
          <w:szCs w:val="24"/>
        </w:rPr>
        <w:t>r</w:t>
      </w:r>
      <w:r w:rsidR="007639D5" w:rsidRPr="007639D5">
        <w:rPr>
          <w:rStyle w:val="Hypertextovodkaz"/>
          <w:rFonts w:ascii="Times New Roman" w:hAnsi="Times New Roman" w:cs="Times New Roman"/>
          <w:sz w:val="24"/>
          <w:szCs w:val="24"/>
        </w:rPr>
        <w:t>alni-fondy.cz/iop/5-3</w:t>
      </w:r>
      <w:r w:rsidR="007639D5">
        <w:rPr>
          <w:rFonts w:ascii="Times New Roman" w:hAnsi="Times New Roman" w:cs="Times New Roman"/>
          <w:sz w:val="24"/>
          <w:szCs w:val="24"/>
        </w:rPr>
        <w:fldChar w:fldCharType="end"/>
      </w:r>
    </w:p>
    <w:p w:rsidR="00702A79" w:rsidRPr="00A46EFE" w:rsidRDefault="00702A79" w:rsidP="00913860">
      <w:pPr>
        <w:ind w:left="-57"/>
        <w:jc w:val="both"/>
        <w:rPr>
          <w:sz w:val="24"/>
          <w:szCs w:val="24"/>
        </w:rPr>
      </w:pPr>
    </w:p>
    <w:p w:rsidR="00EB49E3" w:rsidRPr="00A46EFE" w:rsidRDefault="00EB49E3" w:rsidP="00913860">
      <w:pPr>
        <w:ind w:left="-57"/>
        <w:jc w:val="both"/>
        <w:rPr>
          <w:sz w:val="24"/>
          <w:szCs w:val="24"/>
        </w:rPr>
      </w:pPr>
    </w:p>
    <w:p w:rsidR="00913860" w:rsidRPr="00A46EFE" w:rsidRDefault="00913860" w:rsidP="00913860">
      <w:pPr>
        <w:jc w:val="both"/>
        <w:rPr>
          <w:sz w:val="24"/>
          <w:szCs w:val="24"/>
        </w:rPr>
      </w:pPr>
    </w:p>
    <w:sectPr w:rsidR="00913860" w:rsidRPr="00A46EFE" w:rsidSect="00B14C4E">
      <w:headerReference w:type="default" r:id="rId7"/>
      <w:footerReference w:type="default" r:id="rId8"/>
      <w:pgSz w:w="11906" w:h="16838"/>
      <w:pgMar w:top="1616" w:right="1417" w:bottom="1417" w:left="1417" w:header="107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43B41">
      <w:r>
        <w:separator/>
      </w:r>
    </w:p>
  </w:endnote>
  <w:endnote w:type="continuationSeparator" w:id="0">
    <w:p w:rsidR="00000000" w:rsidRDefault="00A43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8A" w:rsidRPr="00006644" w:rsidRDefault="006E2A8A">
    <w:pPr>
      <w:pStyle w:val="Zpat"/>
      <w:rPr>
        <w:color w:val="999999"/>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43B41">
      <w:r>
        <w:separator/>
      </w:r>
    </w:p>
  </w:footnote>
  <w:footnote w:type="continuationSeparator" w:id="0">
    <w:p w:rsidR="00000000" w:rsidRDefault="00A43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8A" w:rsidRPr="00490819" w:rsidRDefault="00A43B41" w:rsidP="00490819">
    <w:pPr>
      <w:pStyle w:val="Zhlav"/>
    </w:pPr>
    <w:r>
      <w:rPr>
        <w:noProof/>
      </w:rPr>
      <w:drawing>
        <wp:inline distT="0" distB="0" distL="0" distR="0">
          <wp:extent cx="5760720" cy="593090"/>
          <wp:effectExtent l="19050" t="0" r="0" b="0"/>
          <wp:docPr id="2" name="Obrázek 1" descr="logo IOP + EU + MMR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OP + EU + MMR - 1.jpg"/>
                  <pic:cNvPicPr/>
                </pic:nvPicPr>
                <pic:blipFill>
                  <a:blip r:embed="rId1"/>
                  <a:stretch>
                    <a:fillRect/>
                  </a:stretch>
                </pic:blipFill>
                <pic:spPr>
                  <a:xfrm>
                    <a:off x="0" y="0"/>
                    <a:ext cx="5760720" cy="5930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B2F"/>
    <w:multiLevelType w:val="multilevel"/>
    <w:tmpl w:val="FB16424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lowerLetter"/>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B712371"/>
    <w:multiLevelType w:val="hybridMultilevel"/>
    <w:tmpl w:val="3588F03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6E33408"/>
    <w:multiLevelType w:val="hybridMultilevel"/>
    <w:tmpl w:val="3A6A6DF8"/>
    <w:lvl w:ilvl="0" w:tplc="04050001">
      <w:start w:val="1"/>
      <w:numFmt w:val="bullet"/>
      <w:lvlText w:val=""/>
      <w:lvlJc w:val="left"/>
      <w:pPr>
        <w:tabs>
          <w:tab w:val="num" w:pos="660"/>
        </w:tabs>
        <w:ind w:left="660" w:hanging="360"/>
      </w:pPr>
      <w:rPr>
        <w:rFonts w:ascii="Symbol" w:hAnsi="Symbol" w:hint="default"/>
      </w:rPr>
    </w:lvl>
    <w:lvl w:ilvl="1" w:tplc="04050003" w:tentative="1">
      <w:start w:val="1"/>
      <w:numFmt w:val="bullet"/>
      <w:lvlText w:val="o"/>
      <w:lvlJc w:val="left"/>
      <w:pPr>
        <w:tabs>
          <w:tab w:val="num" w:pos="1380"/>
        </w:tabs>
        <w:ind w:left="1380" w:hanging="360"/>
      </w:pPr>
      <w:rPr>
        <w:rFonts w:ascii="Courier New" w:hAnsi="Courier New" w:cs="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3">
    <w:nsid w:val="20D071D3"/>
    <w:multiLevelType w:val="hybridMultilevel"/>
    <w:tmpl w:val="10F863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A2D2C5E"/>
    <w:multiLevelType w:val="hybridMultilevel"/>
    <w:tmpl w:val="9B547F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E8C5C46"/>
    <w:multiLevelType w:val="hybridMultilevel"/>
    <w:tmpl w:val="0D14F8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0B42D86"/>
    <w:multiLevelType w:val="hybridMultilevel"/>
    <w:tmpl w:val="1C7E77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0F86736"/>
    <w:multiLevelType w:val="hybridMultilevel"/>
    <w:tmpl w:val="BF5A77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2425DF7"/>
    <w:multiLevelType w:val="multilevel"/>
    <w:tmpl w:val="7E9C9E50"/>
    <w:lvl w:ilvl="0">
      <w:start w:val="1"/>
      <w:numFmt w:val="bullet"/>
      <w:pStyle w:val="Normlnslovn"/>
      <w:lvlText w:val=""/>
      <w:lvlJc w:val="left"/>
      <w:pPr>
        <w:tabs>
          <w:tab w:val="num" w:pos="1021"/>
        </w:tabs>
        <w:ind w:left="1021" w:hanging="453"/>
      </w:pPr>
      <w:rPr>
        <w:rFonts w:ascii="Symbol" w:hAnsi="Symbol" w:hint="default"/>
        <w:sz w:val="20"/>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nsid w:val="336977F7"/>
    <w:multiLevelType w:val="hybridMultilevel"/>
    <w:tmpl w:val="03E4BCC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4BD7925"/>
    <w:multiLevelType w:val="hybridMultilevel"/>
    <w:tmpl w:val="CE1C809E"/>
    <w:lvl w:ilvl="0" w:tplc="3A706C42">
      <w:start w:val="1"/>
      <w:numFmt w:val="decimal"/>
      <w:lvlText w:val="%1."/>
      <w:lvlJc w:val="left"/>
      <w:pPr>
        <w:tabs>
          <w:tab w:val="num" w:pos="567"/>
        </w:tabs>
        <w:ind w:left="45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5B04F57"/>
    <w:multiLevelType w:val="hybridMultilevel"/>
    <w:tmpl w:val="86EC9108"/>
    <w:lvl w:ilvl="0" w:tplc="DD989494">
      <w:start w:val="1"/>
      <w:numFmt w:val="bullet"/>
      <w:lvlText w:val=""/>
      <w:lvlJc w:val="left"/>
      <w:pPr>
        <w:tabs>
          <w:tab w:val="num" w:pos="360"/>
        </w:tabs>
        <w:ind w:left="360" w:hanging="360"/>
      </w:pPr>
      <w:rPr>
        <w:rFonts w:ascii="Symbol" w:hAnsi="Symbol" w:cs="Times New Roman" w:hint="default"/>
        <w:color w:val="00006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2">
    <w:nsid w:val="3D2867B2"/>
    <w:multiLevelType w:val="hybridMultilevel"/>
    <w:tmpl w:val="CC6620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16A3A59"/>
    <w:multiLevelType w:val="hybridMultilevel"/>
    <w:tmpl w:val="324CEE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2FC7A12"/>
    <w:multiLevelType w:val="hybridMultilevel"/>
    <w:tmpl w:val="E572E190"/>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97E23F3"/>
    <w:multiLevelType w:val="hybridMultilevel"/>
    <w:tmpl w:val="C2C207A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98E04DC"/>
    <w:multiLevelType w:val="hybridMultilevel"/>
    <w:tmpl w:val="318C1BF4"/>
    <w:lvl w:ilvl="0" w:tplc="04050001">
      <w:start w:val="1"/>
      <w:numFmt w:val="bullet"/>
      <w:lvlText w:val=""/>
      <w:lvlJc w:val="left"/>
      <w:pPr>
        <w:tabs>
          <w:tab w:val="num" w:pos="1130"/>
        </w:tabs>
        <w:ind w:left="1130" w:hanging="360"/>
      </w:pPr>
      <w:rPr>
        <w:rFonts w:ascii="Symbol" w:hAnsi="Symbol" w:hint="default"/>
      </w:rPr>
    </w:lvl>
    <w:lvl w:ilvl="1" w:tplc="04050003" w:tentative="1">
      <w:start w:val="1"/>
      <w:numFmt w:val="bullet"/>
      <w:lvlText w:val="o"/>
      <w:lvlJc w:val="left"/>
      <w:pPr>
        <w:tabs>
          <w:tab w:val="num" w:pos="1850"/>
        </w:tabs>
        <w:ind w:left="1850" w:hanging="360"/>
      </w:pPr>
      <w:rPr>
        <w:rFonts w:ascii="Courier New" w:hAnsi="Courier New" w:cs="Courier New" w:hint="default"/>
      </w:rPr>
    </w:lvl>
    <w:lvl w:ilvl="2" w:tplc="04050005" w:tentative="1">
      <w:start w:val="1"/>
      <w:numFmt w:val="bullet"/>
      <w:lvlText w:val=""/>
      <w:lvlJc w:val="left"/>
      <w:pPr>
        <w:tabs>
          <w:tab w:val="num" w:pos="2570"/>
        </w:tabs>
        <w:ind w:left="2570" w:hanging="360"/>
      </w:pPr>
      <w:rPr>
        <w:rFonts w:ascii="Wingdings" w:hAnsi="Wingdings" w:hint="default"/>
      </w:rPr>
    </w:lvl>
    <w:lvl w:ilvl="3" w:tplc="04050001" w:tentative="1">
      <w:start w:val="1"/>
      <w:numFmt w:val="bullet"/>
      <w:lvlText w:val=""/>
      <w:lvlJc w:val="left"/>
      <w:pPr>
        <w:tabs>
          <w:tab w:val="num" w:pos="3290"/>
        </w:tabs>
        <w:ind w:left="3290" w:hanging="360"/>
      </w:pPr>
      <w:rPr>
        <w:rFonts w:ascii="Symbol" w:hAnsi="Symbol" w:hint="default"/>
      </w:rPr>
    </w:lvl>
    <w:lvl w:ilvl="4" w:tplc="04050003" w:tentative="1">
      <w:start w:val="1"/>
      <w:numFmt w:val="bullet"/>
      <w:lvlText w:val="o"/>
      <w:lvlJc w:val="left"/>
      <w:pPr>
        <w:tabs>
          <w:tab w:val="num" w:pos="4010"/>
        </w:tabs>
        <w:ind w:left="4010" w:hanging="360"/>
      </w:pPr>
      <w:rPr>
        <w:rFonts w:ascii="Courier New" w:hAnsi="Courier New" w:cs="Courier New" w:hint="default"/>
      </w:rPr>
    </w:lvl>
    <w:lvl w:ilvl="5" w:tplc="04050005" w:tentative="1">
      <w:start w:val="1"/>
      <w:numFmt w:val="bullet"/>
      <w:lvlText w:val=""/>
      <w:lvlJc w:val="left"/>
      <w:pPr>
        <w:tabs>
          <w:tab w:val="num" w:pos="4730"/>
        </w:tabs>
        <w:ind w:left="4730" w:hanging="360"/>
      </w:pPr>
      <w:rPr>
        <w:rFonts w:ascii="Wingdings" w:hAnsi="Wingdings" w:hint="default"/>
      </w:rPr>
    </w:lvl>
    <w:lvl w:ilvl="6" w:tplc="04050001" w:tentative="1">
      <w:start w:val="1"/>
      <w:numFmt w:val="bullet"/>
      <w:lvlText w:val=""/>
      <w:lvlJc w:val="left"/>
      <w:pPr>
        <w:tabs>
          <w:tab w:val="num" w:pos="5450"/>
        </w:tabs>
        <w:ind w:left="5450" w:hanging="360"/>
      </w:pPr>
      <w:rPr>
        <w:rFonts w:ascii="Symbol" w:hAnsi="Symbol" w:hint="default"/>
      </w:rPr>
    </w:lvl>
    <w:lvl w:ilvl="7" w:tplc="04050003" w:tentative="1">
      <w:start w:val="1"/>
      <w:numFmt w:val="bullet"/>
      <w:lvlText w:val="o"/>
      <w:lvlJc w:val="left"/>
      <w:pPr>
        <w:tabs>
          <w:tab w:val="num" w:pos="6170"/>
        </w:tabs>
        <w:ind w:left="6170" w:hanging="360"/>
      </w:pPr>
      <w:rPr>
        <w:rFonts w:ascii="Courier New" w:hAnsi="Courier New" w:cs="Courier New" w:hint="default"/>
      </w:rPr>
    </w:lvl>
    <w:lvl w:ilvl="8" w:tplc="04050005" w:tentative="1">
      <w:start w:val="1"/>
      <w:numFmt w:val="bullet"/>
      <w:lvlText w:val=""/>
      <w:lvlJc w:val="left"/>
      <w:pPr>
        <w:tabs>
          <w:tab w:val="num" w:pos="6890"/>
        </w:tabs>
        <w:ind w:left="6890" w:hanging="360"/>
      </w:pPr>
      <w:rPr>
        <w:rFonts w:ascii="Wingdings" w:hAnsi="Wingdings" w:hint="default"/>
      </w:rPr>
    </w:lvl>
  </w:abstractNum>
  <w:abstractNum w:abstractNumId="17">
    <w:nsid w:val="49AF749D"/>
    <w:multiLevelType w:val="hybridMultilevel"/>
    <w:tmpl w:val="FCA04180"/>
    <w:lvl w:ilvl="0" w:tplc="859AE02E">
      <w:start w:val="1"/>
      <w:numFmt w:val="lowerLetter"/>
      <w:lvlText w:val="%1)"/>
      <w:lvlJc w:val="left"/>
      <w:pPr>
        <w:tabs>
          <w:tab w:val="num" w:pos="745"/>
        </w:tabs>
        <w:ind w:left="745" w:hanging="360"/>
      </w:pPr>
      <w:rPr>
        <w:rFonts w:ascii="Times New Roman" w:eastAsia="Times New Roman" w:hAnsi="Times New Roman" w:cs="Times New Roman"/>
      </w:rPr>
    </w:lvl>
    <w:lvl w:ilvl="1" w:tplc="0405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B84D1F"/>
    <w:multiLevelType w:val="hybridMultilevel"/>
    <w:tmpl w:val="B972C8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BCE688A"/>
    <w:multiLevelType w:val="hybridMultilevel"/>
    <w:tmpl w:val="3FAE6D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09235FB"/>
    <w:multiLevelType w:val="hybridMultilevel"/>
    <w:tmpl w:val="F7A068C8"/>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0F27E41"/>
    <w:multiLevelType w:val="hybridMultilevel"/>
    <w:tmpl w:val="B678BDE6"/>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492FE3"/>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23">
    <w:nsid w:val="7197717F"/>
    <w:multiLevelType w:val="hybridMultilevel"/>
    <w:tmpl w:val="8924B4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8B33E7B"/>
    <w:multiLevelType w:val="hybridMultilevel"/>
    <w:tmpl w:val="6CF2ED8A"/>
    <w:lvl w:ilvl="0" w:tplc="FFFFFFFF">
      <w:start w:val="1"/>
      <w:numFmt w:val="decimal"/>
      <w:lvlText w:val="%1."/>
      <w:lvlJc w:val="left"/>
      <w:pPr>
        <w:tabs>
          <w:tab w:val="num" w:pos="420"/>
        </w:tabs>
        <w:ind w:left="4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DC54B54"/>
    <w:multiLevelType w:val="hybridMultilevel"/>
    <w:tmpl w:val="B3B266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8"/>
  </w:num>
  <w:num w:numId="4">
    <w:abstractNumId w:val="17"/>
  </w:num>
  <w:num w:numId="5">
    <w:abstractNumId w:val="7"/>
  </w:num>
  <w:num w:numId="6">
    <w:abstractNumId w:val="21"/>
  </w:num>
  <w:num w:numId="7">
    <w:abstractNumId w:val="25"/>
  </w:num>
  <w:num w:numId="8">
    <w:abstractNumId w:val="18"/>
  </w:num>
  <w:num w:numId="9">
    <w:abstractNumId w:val="0"/>
  </w:num>
  <w:num w:numId="10">
    <w:abstractNumId w:val="5"/>
  </w:num>
  <w:num w:numId="11">
    <w:abstractNumId w:val="12"/>
  </w:num>
  <w:num w:numId="12">
    <w:abstractNumId w:val="11"/>
  </w:num>
  <w:num w:numId="13">
    <w:abstractNumId w:val="24"/>
  </w:num>
  <w:num w:numId="14">
    <w:abstractNumId w:val="10"/>
  </w:num>
  <w:num w:numId="15">
    <w:abstractNumId w:val="3"/>
  </w:num>
  <w:num w:numId="16">
    <w:abstractNumId w:val="22"/>
  </w:num>
  <w:num w:numId="17">
    <w:abstractNumId w:val="15"/>
  </w:num>
  <w:num w:numId="18">
    <w:abstractNumId w:val="1"/>
  </w:num>
  <w:num w:numId="19">
    <w:abstractNumId w:val="16"/>
  </w:num>
  <w:num w:numId="20">
    <w:abstractNumId w:val="14"/>
  </w:num>
  <w:num w:numId="21">
    <w:abstractNumId w:val="20"/>
  </w:num>
  <w:num w:numId="22">
    <w:abstractNumId w:val="6"/>
  </w:num>
  <w:num w:numId="23">
    <w:abstractNumId w:val="9"/>
  </w:num>
  <w:num w:numId="24">
    <w:abstractNumId w:val="23"/>
  </w:num>
  <w:num w:numId="25">
    <w:abstractNumId w:val="1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031F77"/>
    <w:rsid w:val="00004150"/>
    <w:rsid w:val="00006644"/>
    <w:rsid w:val="00007274"/>
    <w:rsid w:val="00020A1E"/>
    <w:rsid w:val="00031F77"/>
    <w:rsid w:val="00045BDD"/>
    <w:rsid w:val="00047E23"/>
    <w:rsid w:val="00051555"/>
    <w:rsid w:val="00052DD8"/>
    <w:rsid w:val="00057532"/>
    <w:rsid w:val="000668E3"/>
    <w:rsid w:val="00076E51"/>
    <w:rsid w:val="00080276"/>
    <w:rsid w:val="00082DE4"/>
    <w:rsid w:val="00086662"/>
    <w:rsid w:val="00093D77"/>
    <w:rsid w:val="00093E18"/>
    <w:rsid w:val="00094016"/>
    <w:rsid w:val="000B6F04"/>
    <w:rsid w:val="000B7EBE"/>
    <w:rsid w:val="000D0F70"/>
    <w:rsid w:val="000D222D"/>
    <w:rsid w:val="000F2369"/>
    <w:rsid w:val="000F6550"/>
    <w:rsid w:val="000F7A0E"/>
    <w:rsid w:val="001266AB"/>
    <w:rsid w:val="001334DA"/>
    <w:rsid w:val="00146D7D"/>
    <w:rsid w:val="0015142C"/>
    <w:rsid w:val="00153754"/>
    <w:rsid w:val="00165EDB"/>
    <w:rsid w:val="00167C9A"/>
    <w:rsid w:val="0017006D"/>
    <w:rsid w:val="001B4C88"/>
    <w:rsid w:val="001C1B12"/>
    <w:rsid w:val="001D14FF"/>
    <w:rsid w:val="001D5419"/>
    <w:rsid w:val="001D753B"/>
    <w:rsid w:val="002150D7"/>
    <w:rsid w:val="00217B8F"/>
    <w:rsid w:val="002235F2"/>
    <w:rsid w:val="00226013"/>
    <w:rsid w:val="002406EC"/>
    <w:rsid w:val="0024581F"/>
    <w:rsid w:val="002530AE"/>
    <w:rsid w:val="0025385B"/>
    <w:rsid w:val="00254261"/>
    <w:rsid w:val="00256740"/>
    <w:rsid w:val="00275835"/>
    <w:rsid w:val="00291C9D"/>
    <w:rsid w:val="002B0CC4"/>
    <w:rsid w:val="002B2410"/>
    <w:rsid w:val="002C7875"/>
    <w:rsid w:val="002C7EC1"/>
    <w:rsid w:val="002D3E90"/>
    <w:rsid w:val="002E3255"/>
    <w:rsid w:val="002F2BF1"/>
    <w:rsid w:val="003457FB"/>
    <w:rsid w:val="00360FBC"/>
    <w:rsid w:val="00390D2F"/>
    <w:rsid w:val="003C04F7"/>
    <w:rsid w:val="003E576A"/>
    <w:rsid w:val="0040374F"/>
    <w:rsid w:val="00406E8D"/>
    <w:rsid w:val="00411C8E"/>
    <w:rsid w:val="00436B89"/>
    <w:rsid w:val="00444168"/>
    <w:rsid w:val="00462CCB"/>
    <w:rsid w:val="00464CE2"/>
    <w:rsid w:val="004810CE"/>
    <w:rsid w:val="00490819"/>
    <w:rsid w:val="004A0D20"/>
    <w:rsid w:val="004C0F88"/>
    <w:rsid w:val="004D190B"/>
    <w:rsid w:val="004D2F9C"/>
    <w:rsid w:val="004E7680"/>
    <w:rsid w:val="004F6BA3"/>
    <w:rsid w:val="0050433F"/>
    <w:rsid w:val="00511E8E"/>
    <w:rsid w:val="00512E3F"/>
    <w:rsid w:val="0053147A"/>
    <w:rsid w:val="00554784"/>
    <w:rsid w:val="00557240"/>
    <w:rsid w:val="0057084D"/>
    <w:rsid w:val="00590775"/>
    <w:rsid w:val="005962C3"/>
    <w:rsid w:val="005C2862"/>
    <w:rsid w:val="005C4C6E"/>
    <w:rsid w:val="005D190F"/>
    <w:rsid w:val="005D51AB"/>
    <w:rsid w:val="005E1DB8"/>
    <w:rsid w:val="005E2AF0"/>
    <w:rsid w:val="005E2CE9"/>
    <w:rsid w:val="005E32EA"/>
    <w:rsid w:val="005F2798"/>
    <w:rsid w:val="005F53E7"/>
    <w:rsid w:val="006156C3"/>
    <w:rsid w:val="006203C6"/>
    <w:rsid w:val="00650B4B"/>
    <w:rsid w:val="00652A45"/>
    <w:rsid w:val="00663351"/>
    <w:rsid w:val="00665B4E"/>
    <w:rsid w:val="0068294C"/>
    <w:rsid w:val="006856BD"/>
    <w:rsid w:val="00693028"/>
    <w:rsid w:val="006A3DDC"/>
    <w:rsid w:val="006B5CF0"/>
    <w:rsid w:val="006E2A8A"/>
    <w:rsid w:val="006F2536"/>
    <w:rsid w:val="00702A79"/>
    <w:rsid w:val="00710F1D"/>
    <w:rsid w:val="00713010"/>
    <w:rsid w:val="00715DAE"/>
    <w:rsid w:val="00735354"/>
    <w:rsid w:val="00735C8C"/>
    <w:rsid w:val="00757E0E"/>
    <w:rsid w:val="00760C51"/>
    <w:rsid w:val="007639D5"/>
    <w:rsid w:val="007648DE"/>
    <w:rsid w:val="00764FA2"/>
    <w:rsid w:val="00766E60"/>
    <w:rsid w:val="0076733E"/>
    <w:rsid w:val="0077609E"/>
    <w:rsid w:val="007C2765"/>
    <w:rsid w:val="007C3570"/>
    <w:rsid w:val="007C5708"/>
    <w:rsid w:val="007F1BFC"/>
    <w:rsid w:val="007F66E3"/>
    <w:rsid w:val="00803158"/>
    <w:rsid w:val="00812F10"/>
    <w:rsid w:val="00837DEC"/>
    <w:rsid w:val="00880DAB"/>
    <w:rsid w:val="00887E05"/>
    <w:rsid w:val="008A6C14"/>
    <w:rsid w:val="008B1089"/>
    <w:rsid w:val="008B4FB3"/>
    <w:rsid w:val="008C0C82"/>
    <w:rsid w:val="008D3495"/>
    <w:rsid w:val="008E0124"/>
    <w:rsid w:val="008E139C"/>
    <w:rsid w:val="008F1B83"/>
    <w:rsid w:val="008F4EC0"/>
    <w:rsid w:val="00912783"/>
    <w:rsid w:val="00913860"/>
    <w:rsid w:val="00934B5A"/>
    <w:rsid w:val="0097217F"/>
    <w:rsid w:val="009760F2"/>
    <w:rsid w:val="009A6B0A"/>
    <w:rsid w:val="009C5BFA"/>
    <w:rsid w:val="00A041DB"/>
    <w:rsid w:val="00A31847"/>
    <w:rsid w:val="00A36B27"/>
    <w:rsid w:val="00A43B41"/>
    <w:rsid w:val="00A46EFE"/>
    <w:rsid w:val="00A51BE7"/>
    <w:rsid w:val="00A52415"/>
    <w:rsid w:val="00A64652"/>
    <w:rsid w:val="00A86EA9"/>
    <w:rsid w:val="00A90E29"/>
    <w:rsid w:val="00AA23B4"/>
    <w:rsid w:val="00AB01E0"/>
    <w:rsid w:val="00AB6286"/>
    <w:rsid w:val="00AC5713"/>
    <w:rsid w:val="00AE4886"/>
    <w:rsid w:val="00AE59CA"/>
    <w:rsid w:val="00AF25C2"/>
    <w:rsid w:val="00B06C41"/>
    <w:rsid w:val="00B14C4E"/>
    <w:rsid w:val="00B21D09"/>
    <w:rsid w:val="00B35278"/>
    <w:rsid w:val="00B35449"/>
    <w:rsid w:val="00B378CD"/>
    <w:rsid w:val="00B55669"/>
    <w:rsid w:val="00B57243"/>
    <w:rsid w:val="00B61E13"/>
    <w:rsid w:val="00B633C2"/>
    <w:rsid w:val="00B74472"/>
    <w:rsid w:val="00B75F73"/>
    <w:rsid w:val="00B86586"/>
    <w:rsid w:val="00BB1C65"/>
    <w:rsid w:val="00BD01FC"/>
    <w:rsid w:val="00BF080B"/>
    <w:rsid w:val="00BF3145"/>
    <w:rsid w:val="00C03F34"/>
    <w:rsid w:val="00C1036E"/>
    <w:rsid w:val="00C1773F"/>
    <w:rsid w:val="00C352EC"/>
    <w:rsid w:val="00C52B05"/>
    <w:rsid w:val="00C6075E"/>
    <w:rsid w:val="00C73F38"/>
    <w:rsid w:val="00C74FAA"/>
    <w:rsid w:val="00CA01A9"/>
    <w:rsid w:val="00CA777F"/>
    <w:rsid w:val="00CB1A38"/>
    <w:rsid w:val="00CB5F48"/>
    <w:rsid w:val="00CC172E"/>
    <w:rsid w:val="00CE1EE1"/>
    <w:rsid w:val="00CE7416"/>
    <w:rsid w:val="00CE7C8D"/>
    <w:rsid w:val="00CF3B2E"/>
    <w:rsid w:val="00CF7509"/>
    <w:rsid w:val="00D148E7"/>
    <w:rsid w:val="00D20D0E"/>
    <w:rsid w:val="00D244F0"/>
    <w:rsid w:val="00D53128"/>
    <w:rsid w:val="00D869B5"/>
    <w:rsid w:val="00D94068"/>
    <w:rsid w:val="00D94D2B"/>
    <w:rsid w:val="00DA51BA"/>
    <w:rsid w:val="00DB55C2"/>
    <w:rsid w:val="00DC15C5"/>
    <w:rsid w:val="00DC225C"/>
    <w:rsid w:val="00DC32AC"/>
    <w:rsid w:val="00DC4002"/>
    <w:rsid w:val="00DC69D1"/>
    <w:rsid w:val="00DF7545"/>
    <w:rsid w:val="00E00ABA"/>
    <w:rsid w:val="00E04CE1"/>
    <w:rsid w:val="00E133AE"/>
    <w:rsid w:val="00E328AC"/>
    <w:rsid w:val="00E35F7B"/>
    <w:rsid w:val="00E47552"/>
    <w:rsid w:val="00E5762F"/>
    <w:rsid w:val="00E64E80"/>
    <w:rsid w:val="00E7000B"/>
    <w:rsid w:val="00E96515"/>
    <w:rsid w:val="00EB3E45"/>
    <w:rsid w:val="00EB49E3"/>
    <w:rsid w:val="00EC165B"/>
    <w:rsid w:val="00EC3564"/>
    <w:rsid w:val="00ED261D"/>
    <w:rsid w:val="00ED4257"/>
    <w:rsid w:val="00EF0E06"/>
    <w:rsid w:val="00EF1452"/>
    <w:rsid w:val="00EF1A7B"/>
    <w:rsid w:val="00EF3CC2"/>
    <w:rsid w:val="00EF4C31"/>
    <w:rsid w:val="00F11BA0"/>
    <w:rsid w:val="00F54C7B"/>
    <w:rsid w:val="00F63428"/>
    <w:rsid w:val="00F670D8"/>
    <w:rsid w:val="00F675B7"/>
    <w:rsid w:val="00F83133"/>
    <w:rsid w:val="00F94638"/>
    <w:rsid w:val="00FA4AC2"/>
    <w:rsid w:val="00FB5148"/>
    <w:rsid w:val="00FC3A8E"/>
    <w:rsid w:val="00FC55ED"/>
    <w:rsid w:val="00FD4734"/>
    <w:rsid w:val="00FF389A"/>
    <w:rsid w:val="00FF67DE"/>
    <w:rsid w:val="00FF7E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294C"/>
  </w:style>
  <w:style w:type="paragraph" w:styleId="Nadpis1">
    <w:name w:val="heading 1"/>
    <w:basedOn w:val="Normln"/>
    <w:next w:val="Normln"/>
    <w:qFormat/>
    <w:rsid w:val="00E64E80"/>
    <w:pPr>
      <w:keepNext/>
      <w:jc w:val="center"/>
      <w:outlineLvl w:val="0"/>
    </w:pPr>
    <w:rPr>
      <w:b/>
      <w:bCs/>
      <w:sz w:val="24"/>
      <w:szCs w:val="24"/>
    </w:rPr>
  </w:style>
  <w:style w:type="paragraph" w:styleId="Nadpis2">
    <w:name w:val="heading 2"/>
    <w:basedOn w:val="Normln"/>
    <w:next w:val="Normln"/>
    <w:qFormat/>
    <w:rsid w:val="00076E51"/>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EF0E06"/>
    <w:pPr>
      <w:keepNext/>
      <w:spacing w:before="240" w:after="60"/>
      <w:outlineLvl w:val="3"/>
    </w:pPr>
    <w:rPr>
      <w:b/>
      <w:bCs/>
      <w:sz w:val="28"/>
      <w:szCs w:val="28"/>
    </w:rPr>
  </w:style>
  <w:style w:type="character" w:default="1" w:styleId="Standardnpsmoodstavce">
    <w:name w:val="Default Paragraph Font"/>
    <w:aliases w:val=" Char Char Char1 Char Char Char Char Char Char Char Char Char1 Char Char Char1 Char Char Char Char"/>
    <w:link w:val="CharCharChar1CharCharCharCharCharCharCharCharChar1CharCharChar1CharChar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E64E80"/>
    <w:pPr>
      <w:jc w:val="center"/>
    </w:pPr>
    <w:rPr>
      <w:rFonts w:ascii="Arial" w:hAnsi="Arial" w:cs="Arial"/>
      <w:sz w:val="24"/>
      <w:szCs w:val="24"/>
    </w:rPr>
  </w:style>
  <w:style w:type="paragraph" w:styleId="Zkladntext2">
    <w:name w:val="Body Text 2"/>
    <w:basedOn w:val="Normln"/>
    <w:rsid w:val="00E64E80"/>
    <w:rPr>
      <w:rFonts w:ascii="Arial" w:hAnsi="Arial" w:cs="Arial"/>
      <w:b/>
      <w:bCs/>
      <w:sz w:val="24"/>
      <w:szCs w:val="24"/>
    </w:rPr>
  </w:style>
  <w:style w:type="character" w:styleId="Hypertextovodkaz">
    <w:name w:val="Hyperlink"/>
    <w:basedOn w:val="Standardnpsmoodstavce"/>
    <w:rsid w:val="00E64E80"/>
    <w:rPr>
      <w:color w:val="0000FF"/>
      <w:u w:val="single"/>
    </w:rPr>
  </w:style>
  <w:style w:type="paragraph" w:customStyle="1" w:styleId="Normlnslovn">
    <w:name w:val="Normální Číslování"/>
    <w:basedOn w:val="Normln"/>
    <w:rsid w:val="00E64E80"/>
    <w:pPr>
      <w:numPr>
        <w:numId w:val="3"/>
      </w:numPr>
      <w:tabs>
        <w:tab w:val="left" w:pos="624"/>
      </w:tabs>
      <w:suppressAutoHyphens/>
      <w:spacing w:before="20"/>
    </w:pPr>
    <w:rPr>
      <w:sz w:val="24"/>
      <w:szCs w:val="24"/>
    </w:rPr>
  </w:style>
  <w:style w:type="paragraph" w:customStyle="1" w:styleId="CharCharChar1CharCharCharCharCharCharCharCharChar1CharCharChar1CharCharChar">
    <w:name w:val=" Char Char Char1 Char Char Char Char Char Char Char Char Char1 Char Char Char1 Char Char Char"/>
    <w:basedOn w:val="Normln"/>
    <w:link w:val="Standardnpsmoodstavce"/>
    <w:rsid w:val="00E64E80"/>
    <w:pPr>
      <w:spacing w:after="160" w:line="240" w:lineRule="exact"/>
      <w:jc w:val="both"/>
    </w:pPr>
    <w:rPr>
      <w:rFonts w:ascii="Times New Roman Bold" w:hAnsi="Times New Roman Bold"/>
      <w:sz w:val="22"/>
      <w:szCs w:val="26"/>
      <w:lang w:val="sk-SK" w:eastAsia="en-US"/>
    </w:rPr>
  </w:style>
  <w:style w:type="paragraph" w:styleId="Textpoznpodarou">
    <w:name w:val="footnote text"/>
    <w:aliases w:val="Schriftart: 9 pt,Schriftart: 10 pt,Schriftart: 8 pt,pozn. pod čarou"/>
    <w:basedOn w:val="Normln"/>
    <w:semiHidden/>
    <w:rsid w:val="00076E51"/>
  </w:style>
  <w:style w:type="character" w:styleId="Znakapoznpodarou">
    <w:name w:val="footnote reference"/>
    <w:basedOn w:val="Standardnpsmoodstavce"/>
    <w:semiHidden/>
    <w:rsid w:val="00076E51"/>
    <w:rPr>
      <w:vertAlign w:val="superscript"/>
    </w:rPr>
  </w:style>
  <w:style w:type="paragraph" w:customStyle="1" w:styleId="Captionks">
    <w:name w:val="Caption_ks"/>
    <w:basedOn w:val="Titulek"/>
    <w:rsid w:val="00076E51"/>
    <w:pPr>
      <w:spacing w:before="0" w:after="0"/>
      <w:jc w:val="both"/>
    </w:pPr>
    <w:rPr>
      <w:i/>
      <w:lang w:eastAsia="en-US"/>
    </w:rPr>
  </w:style>
  <w:style w:type="paragraph" w:customStyle="1" w:styleId="Char4CharCharCharCharCharCharCharCharCharCharCharCharCharCharChar">
    <w:name w:val=" Char4 Char Char Char Char Char Char Char Char Char Char Char Char Char Char Char"/>
    <w:basedOn w:val="Normln"/>
    <w:rsid w:val="00076E51"/>
    <w:pPr>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076E51"/>
    <w:pPr>
      <w:spacing w:before="120" w:after="120"/>
    </w:pPr>
    <w:rPr>
      <w:b/>
      <w:bCs/>
    </w:rPr>
  </w:style>
  <w:style w:type="character" w:styleId="Odkaznakoment">
    <w:name w:val="annotation reference"/>
    <w:aliases w:val="Značka poznámky"/>
    <w:basedOn w:val="Standardnpsmoodstavce"/>
    <w:semiHidden/>
    <w:rsid w:val="001D14FF"/>
    <w:rPr>
      <w:sz w:val="16"/>
      <w:szCs w:val="16"/>
    </w:rPr>
  </w:style>
  <w:style w:type="paragraph" w:styleId="Textkomente">
    <w:name w:val="annotation text"/>
    <w:aliases w:val="Text poznámky"/>
    <w:basedOn w:val="Normln"/>
    <w:semiHidden/>
    <w:rsid w:val="001D14FF"/>
  </w:style>
  <w:style w:type="paragraph" w:styleId="Pedmtkomente">
    <w:name w:val="annotation subject"/>
    <w:basedOn w:val="Textkomente"/>
    <w:next w:val="Textkomente"/>
    <w:semiHidden/>
    <w:rsid w:val="001D14FF"/>
    <w:rPr>
      <w:b/>
      <w:bCs/>
    </w:rPr>
  </w:style>
  <w:style w:type="paragraph" w:styleId="Textbubliny">
    <w:name w:val="Balloon Text"/>
    <w:basedOn w:val="Normln"/>
    <w:semiHidden/>
    <w:rsid w:val="001D14FF"/>
    <w:rPr>
      <w:rFonts w:ascii="Tahoma" w:hAnsi="Tahoma" w:cs="Tahoma"/>
      <w:sz w:val="16"/>
      <w:szCs w:val="16"/>
    </w:rPr>
  </w:style>
  <w:style w:type="paragraph" w:customStyle="1" w:styleId="CharChar">
    <w:name w:val=" Char Char"/>
    <w:basedOn w:val="Normln"/>
    <w:rsid w:val="00EF0E06"/>
    <w:pPr>
      <w:spacing w:after="160" w:line="240" w:lineRule="exact"/>
    </w:pPr>
    <w:rPr>
      <w:rFonts w:ascii="Tahoma" w:hAnsi="Tahoma"/>
      <w:lang w:val="en-US" w:eastAsia="en-US"/>
    </w:rPr>
  </w:style>
  <w:style w:type="paragraph" w:customStyle="1" w:styleId="odrkyChar">
    <w:name w:val="odrážky Char"/>
    <w:basedOn w:val="Zkladntextodsazen"/>
    <w:rsid w:val="00EF0E06"/>
    <w:pPr>
      <w:spacing w:before="120"/>
      <w:ind w:left="0"/>
      <w:jc w:val="both"/>
    </w:pPr>
    <w:rPr>
      <w:rFonts w:ascii="Arial" w:hAnsi="Arial" w:cs="Arial"/>
      <w:sz w:val="22"/>
      <w:szCs w:val="22"/>
    </w:rPr>
  </w:style>
  <w:style w:type="paragraph" w:customStyle="1" w:styleId="Style3Char">
    <w:name w:val="Style3 Char"/>
    <w:basedOn w:val="Normln"/>
    <w:rsid w:val="00EF0E06"/>
    <w:pPr>
      <w:shd w:val="clear" w:color="auto" w:fill="FFFFFF"/>
      <w:jc w:val="both"/>
    </w:pPr>
    <w:rPr>
      <w:rFonts w:ascii="Arial" w:hAnsi="Arial" w:cs="Arial"/>
      <w:sz w:val="22"/>
      <w:szCs w:val="22"/>
    </w:rPr>
  </w:style>
  <w:style w:type="paragraph" w:customStyle="1" w:styleId="Pruka-ZkladnstylChar">
    <w:name w:val="Příručka - Základní styl Char"/>
    <w:basedOn w:val="Normln"/>
    <w:rsid w:val="00EF0E06"/>
    <w:pPr>
      <w:spacing w:after="120"/>
      <w:jc w:val="both"/>
    </w:pPr>
    <w:rPr>
      <w:sz w:val="24"/>
    </w:rPr>
  </w:style>
  <w:style w:type="paragraph" w:customStyle="1" w:styleId="Pruka-Nadpis1">
    <w:name w:val="Příručka - Nadpis 1"/>
    <w:basedOn w:val="Normln"/>
    <w:next w:val="Normln"/>
    <w:rsid w:val="00EF0E06"/>
    <w:pPr>
      <w:keepNext/>
      <w:tabs>
        <w:tab w:val="num" w:pos="720"/>
      </w:tabs>
      <w:spacing w:before="240" w:after="240"/>
      <w:ind w:left="720" w:hanging="360"/>
      <w:outlineLvl w:val="0"/>
    </w:pPr>
    <w:rPr>
      <w:rFonts w:ascii="Tahoma" w:hAnsi="Tahoma"/>
      <w:b/>
      <w:kern w:val="32"/>
      <w:sz w:val="40"/>
    </w:rPr>
  </w:style>
  <w:style w:type="paragraph" w:customStyle="1" w:styleId="Pruky-Nadpis2">
    <w:name w:val="Příručky - Nadpis 2"/>
    <w:basedOn w:val="Normln"/>
    <w:next w:val="Normln"/>
    <w:rsid w:val="00EF0E06"/>
    <w:pPr>
      <w:keepNext/>
      <w:tabs>
        <w:tab w:val="left" w:pos="1134"/>
        <w:tab w:val="num" w:pos="1440"/>
      </w:tabs>
      <w:spacing w:before="360" w:after="360"/>
      <w:ind w:left="1440" w:hanging="360"/>
      <w:outlineLvl w:val="1"/>
    </w:pPr>
    <w:rPr>
      <w:rFonts w:ascii="Tahoma" w:hAnsi="Tahoma"/>
      <w:b/>
      <w:sz w:val="32"/>
    </w:rPr>
  </w:style>
  <w:style w:type="paragraph" w:styleId="Zkladntextodsazen">
    <w:name w:val="Body Text Indent"/>
    <w:basedOn w:val="Normln"/>
    <w:rsid w:val="00EF0E06"/>
    <w:pPr>
      <w:spacing w:after="120"/>
      <w:ind w:left="283"/>
    </w:pPr>
  </w:style>
  <w:style w:type="paragraph" w:styleId="Zhlav">
    <w:name w:val="header"/>
    <w:basedOn w:val="Normln"/>
    <w:rsid w:val="009760F2"/>
    <w:pPr>
      <w:tabs>
        <w:tab w:val="center" w:pos="4536"/>
        <w:tab w:val="right" w:pos="9072"/>
      </w:tabs>
    </w:pPr>
  </w:style>
  <w:style w:type="paragraph" w:styleId="Zpat">
    <w:name w:val="footer"/>
    <w:basedOn w:val="Normln"/>
    <w:rsid w:val="009760F2"/>
    <w:pPr>
      <w:tabs>
        <w:tab w:val="center" w:pos="4536"/>
        <w:tab w:val="right" w:pos="9072"/>
      </w:tabs>
    </w:pPr>
  </w:style>
  <w:style w:type="paragraph" w:customStyle="1" w:styleId="CharCharChar6CharCharCharCharCharCharCharCharCharCharCharCharCharCharCharCharCharCharCharCharChar1CharCharCharCharCharCharCharCharChar1CharCharCharCharCharCharCharChar1">
    <w:name w:val=" Char Char Char6 Char Char Char Char Char Char Char Char Char Char Char Char Char Char Char Char Char Char Char Char Char1 Char Char Char Char Char Char Char Char Char1 Char Char Char Char Char Char Char Char1"/>
    <w:basedOn w:val="Normln"/>
    <w:rsid w:val="002530AE"/>
    <w:pPr>
      <w:spacing w:after="160" w:line="240" w:lineRule="exact"/>
    </w:pPr>
    <w:rPr>
      <w:rFonts w:ascii="Tahoma" w:hAnsi="Tahoma"/>
      <w:lang w:val="en-US" w:eastAsia="en-US"/>
    </w:rPr>
  </w:style>
  <w:style w:type="character" w:styleId="Siln">
    <w:name w:val="Strong"/>
    <w:basedOn w:val="Standardnpsmoodstavce"/>
    <w:qFormat/>
    <w:rsid w:val="002530AE"/>
    <w:rPr>
      <w:b/>
      <w:bCs/>
    </w:rPr>
  </w:style>
  <w:style w:type="paragraph" w:customStyle="1" w:styleId="PKNormln">
    <w:name w:val="PK_Normální"/>
    <w:link w:val="PKNormlnChar1"/>
    <w:rsid w:val="000668E3"/>
    <w:pPr>
      <w:jc w:val="both"/>
    </w:pPr>
    <w:rPr>
      <w:sz w:val="24"/>
      <w:szCs w:val="24"/>
    </w:rPr>
  </w:style>
  <w:style w:type="character" w:customStyle="1" w:styleId="PKNormlnChar1">
    <w:name w:val="PK_Normální Char1"/>
    <w:basedOn w:val="Standardnpsmoodstavce"/>
    <w:link w:val="PKNormln"/>
    <w:rsid w:val="000668E3"/>
    <w:rPr>
      <w:sz w:val="24"/>
      <w:szCs w:val="24"/>
      <w:lang w:val="cs-CZ" w:eastAsia="cs-CZ" w:bidi="ar-SA"/>
    </w:rPr>
  </w:style>
  <w:style w:type="paragraph" w:customStyle="1" w:styleId="Char4CharChar">
    <w:name w:val=" Char4 Char Char"/>
    <w:basedOn w:val="Normln"/>
    <w:rsid w:val="000668E3"/>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531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rsid w:val="007639D5"/>
    <w:rPr>
      <w:color w:val="800080"/>
      <w:u w:val="single"/>
    </w:rPr>
  </w:style>
</w:styles>
</file>

<file path=word/webSettings.xml><?xml version="1.0" encoding="utf-8"?>
<w:webSettings xmlns:r="http://schemas.openxmlformats.org/officeDocument/2006/relationships" xmlns:w="http://schemas.openxmlformats.org/wordprocessingml/2006/main">
  <w:divs>
    <w:div w:id="787552694">
      <w:bodyDiv w:val="1"/>
      <w:marLeft w:val="0"/>
      <w:marRight w:val="0"/>
      <w:marTop w:val="0"/>
      <w:marBottom w:val="0"/>
      <w:divBdr>
        <w:top w:val="none" w:sz="0" w:space="0" w:color="auto"/>
        <w:left w:val="none" w:sz="0" w:space="0" w:color="auto"/>
        <w:bottom w:val="none" w:sz="0" w:space="0" w:color="auto"/>
        <w:right w:val="none" w:sz="0" w:space="0" w:color="auto"/>
      </w:divBdr>
      <w:divsChild>
        <w:div w:id="380639255">
          <w:marLeft w:val="0"/>
          <w:marRight w:val="0"/>
          <w:marTop w:val="0"/>
          <w:marBottom w:val="0"/>
          <w:divBdr>
            <w:top w:val="none" w:sz="0" w:space="0" w:color="auto"/>
            <w:left w:val="none" w:sz="0" w:space="0" w:color="auto"/>
            <w:bottom w:val="none" w:sz="0" w:space="0" w:color="auto"/>
            <w:right w:val="none" w:sz="0" w:space="0" w:color="auto"/>
          </w:divBdr>
          <w:divsChild>
            <w:div w:id="1985355118">
              <w:marLeft w:val="0"/>
              <w:marRight w:val="0"/>
              <w:marTop w:val="0"/>
              <w:marBottom w:val="0"/>
              <w:divBdr>
                <w:top w:val="none" w:sz="0" w:space="0" w:color="auto"/>
                <w:left w:val="none" w:sz="0" w:space="0" w:color="auto"/>
                <w:bottom w:val="none" w:sz="0" w:space="0" w:color="auto"/>
                <w:right w:val="none" w:sz="0" w:space="0" w:color="auto"/>
              </w:divBdr>
              <w:divsChild>
                <w:div w:id="1598706273">
                  <w:marLeft w:val="0"/>
                  <w:marRight w:val="0"/>
                  <w:marTop w:val="0"/>
                  <w:marBottom w:val="0"/>
                  <w:divBdr>
                    <w:top w:val="none" w:sz="0" w:space="0" w:color="auto"/>
                    <w:left w:val="none" w:sz="0" w:space="0" w:color="auto"/>
                    <w:bottom w:val="none" w:sz="0" w:space="0" w:color="auto"/>
                    <w:right w:val="none" w:sz="0" w:space="0" w:color="auto"/>
                  </w:divBdr>
                  <w:divsChild>
                    <w:div w:id="1551183567">
                      <w:marLeft w:val="0"/>
                      <w:marRight w:val="0"/>
                      <w:marTop w:val="0"/>
                      <w:marBottom w:val="0"/>
                      <w:divBdr>
                        <w:top w:val="none" w:sz="0" w:space="0" w:color="auto"/>
                        <w:left w:val="none" w:sz="0" w:space="0" w:color="auto"/>
                        <w:bottom w:val="none" w:sz="0" w:space="0" w:color="auto"/>
                        <w:right w:val="none" w:sz="0" w:space="0" w:color="auto"/>
                      </w:divBdr>
                      <w:divsChild>
                        <w:div w:id="1401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709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vt:lpstr>
    </vt:vector>
  </TitlesOfParts>
  <Company>MMR</Company>
  <LinksUpToDate>false</LinksUpToDate>
  <CharactersWithSpaces>805</CharactersWithSpaces>
  <SharedDoc>false</SharedDoc>
  <HLinks>
    <vt:vector size="6" baseType="variant">
      <vt:variant>
        <vt:i4>5636098</vt:i4>
      </vt:variant>
      <vt:variant>
        <vt:i4>0</vt:i4>
      </vt:variant>
      <vt:variant>
        <vt:i4>0</vt:i4>
      </vt:variant>
      <vt:variant>
        <vt:i4>5</vt:i4>
      </vt:variant>
      <vt:variant>
        <vt:lpwstr>http://www.strukturalni-fondy.cz/iop/5-3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Marcela Ondráčková</dc:creator>
  <cp:keywords/>
  <dc:description/>
  <cp:lastModifiedBy>Lenka Pardubická</cp:lastModifiedBy>
  <cp:revision>3</cp:revision>
  <cp:lastPrinted>2010-11-10T12:56:00Z</cp:lastPrinted>
  <dcterms:created xsi:type="dcterms:W3CDTF">2012-12-05T09:07:00Z</dcterms:created>
  <dcterms:modified xsi:type="dcterms:W3CDTF">2012-12-05T09:13:00Z</dcterms:modified>
</cp:coreProperties>
</file>

<file path=docProps/custom.xml><?xml version="1.0" encoding="utf-8"?>
<Properties xmlns="http://schemas.openxmlformats.org/officeDocument/2006/custom-properties" xmlns:vt="http://schemas.openxmlformats.org/officeDocument/2006/docPropsVTypes"/>
</file>