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C" w:rsidRPr="00190EB5" w:rsidRDefault="00F4686C" w:rsidP="00F4686C">
      <w:pPr>
        <w:jc w:val="center"/>
        <w:rPr>
          <w:b/>
        </w:rPr>
      </w:pPr>
      <w:r w:rsidRPr="00190EB5">
        <w:rPr>
          <w:b/>
        </w:rPr>
        <w:t>Vzorová šablona inzerce</w:t>
      </w:r>
    </w:p>
    <w:p w:rsidR="00F4686C" w:rsidRPr="006C57EB" w:rsidRDefault="00F4686C" w:rsidP="00F4686C">
      <w:pPr>
        <w:jc w:val="center"/>
        <w:rPr>
          <w:b/>
          <w:sz w:val="20"/>
          <w:szCs w:val="20"/>
        </w:rPr>
      </w:pPr>
    </w:p>
    <w:p w:rsidR="008D189E" w:rsidRPr="006C57EB" w:rsidRDefault="008D189E" w:rsidP="008D189E">
      <w:pPr>
        <w:spacing w:line="360" w:lineRule="auto"/>
        <w:jc w:val="right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b/>
          <w:sz w:val="20"/>
          <w:szCs w:val="20"/>
          <w:u w:color="000000"/>
        </w:rPr>
      </w:pPr>
      <w:r w:rsidRPr="006C57EB">
        <w:rPr>
          <w:rFonts w:eastAsia="Arial Unicode MS"/>
          <w:b/>
          <w:sz w:val="20"/>
          <w:szCs w:val="20"/>
          <w:u w:color="000000"/>
        </w:rPr>
        <w:t>Typová</w:t>
      </w:r>
      <w:r w:rsidR="00DA4BC3" w:rsidRPr="006C57EB">
        <w:rPr>
          <w:rFonts w:eastAsia="Arial Unicode MS"/>
          <w:b/>
          <w:sz w:val="20"/>
          <w:szCs w:val="20"/>
          <w:u w:color="000000"/>
        </w:rPr>
        <w:t xml:space="preserve">/pracovní </w:t>
      </w:r>
      <w:r w:rsidRPr="006C57EB">
        <w:rPr>
          <w:rFonts w:eastAsia="Arial Unicode MS"/>
          <w:b/>
          <w:sz w:val="20"/>
          <w:szCs w:val="20"/>
          <w:u w:color="000000"/>
        </w:rPr>
        <w:t>pozice</w:t>
      </w:r>
      <w:r w:rsidR="00D9676F" w:rsidRPr="006C57EB">
        <w:rPr>
          <w:rStyle w:val="Znakapoznpodarou"/>
          <w:rFonts w:eastAsia="Arial Unicode MS" w:cs="Arial"/>
          <w:b/>
          <w:sz w:val="20"/>
          <w:szCs w:val="20"/>
          <w:u w:color="000000"/>
        </w:rPr>
        <w:footnoteReference w:id="1"/>
      </w:r>
      <w:r w:rsidRPr="006C57EB">
        <w:rPr>
          <w:rFonts w:eastAsia="Arial Unicode MS"/>
          <w:b/>
          <w:sz w:val="20"/>
          <w:szCs w:val="20"/>
          <w:u w:color="000000"/>
        </w:rPr>
        <w:t xml:space="preserve"> (</w:t>
      </w:r>
      <w:r w:rsidR="00DA4BC3" w:rsidRPr="006C57EB">
        <w:rPr>
          <w:rFonts w:eastAsia="Arial Unicode MS"/>
          <w:b/>
          <w:sz w:val="20"/>
          <w:szCs w:val="20"/>
          <w:u w:color="000000"/>
        </w:rPr>
        <w:t>subjekt implementace)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sz w:val="20"/>
          <w:szCs w:val="20"/>
          <w:u w:color="000000"/>
        </w:rPr>
      </w:pP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Organizace </w:t>
      </w: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vyhlašuje výběrové řízení na pozici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typová pozice</w:t>
      </w:r>
      <w:r w:rsidRPr="006C57EB">
        <w:rPr>
          <w:rFonts w:eastAsia="Arial Unicode MS"/>
          <w:sz w:val="20"/>
          <w:szCs w:val="20"/>
          <w:u w:color="000000"/>
        </w:rPr>
        <w:t xml:space="preserve"> do odboru/oddělení</w:t>
      </w:r>
      <w:r w:rsidR="00543731" w:rsidRPr="006C57EB">
        <w:rPr>
          <w:rFonts w:eastAsia="Arial Unicode MS"/>
          <w:sz w:val="20"/>
          <w:szCs w:val="20"/>
          <w:u w:color="000000"/>
        </w:rPr>
        <w:t xml:space="preserve"> </w:t>
      </w:r>
      <w:r w:rsidR="00543731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podle potřeby možno rozvést</w:t>
      </w:r>
      <w:r w:rsidRPr="006C57EB">
        <w:rPr>
          <w:rFonts w:eastAsia="Arial Unicode MS"/>
          <w:sz w:val="20"/>
          <w:szCs w:val="20"/>
          <w:u w:color="000000"/>
        </w:rPr>
        <w:t>.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8D189E" w:rsidRPr="006C57EB" w:rsidRDefault="000D4AF2" w:rsidP="008D189E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  <w:r w:rsidRPr="006C57EB">
        <w:rPr>
          <w:rFonts w:eastAsia="Arial Unicode MS"/>
          <w:b/>
          <w:color w:val="000000"/>
          <w:sz w:val="20"/>
          <w:szCs w:val="20"/>
          <w:u w:color="000000"/>
        </w:rPr>
        <w:t>Obor a c</w:t>
      </w:r>
      <w:r w:rsidR="008D189E" w:rsidRPr="006C57EB">
        <w:rPr>
          <w:rFonts w:eastAsia="Arial Unicode MS"/>
          <w:b/>
          <w:color w:val="000000"/>
          <w:sz w:val="20"/>
          <w:szCs w:val="20"/>
          <w:u w:color="000000"/>
        </w:rPr>
        <w:t xml:space="preserve">harakteristika pracovní činnosti </w:t>
      </w:r>
    </w:p>
    <w:p w:rsidR="008D189E" w:rsidRPr="006C57EB" w:rsidRDefault="000B4020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zde je nutné uvést </w:t>
      </w:r>
      <w:r w:rsidR="008D189E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popis pracovní náplně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, nejlépe</w:t>
      </w:r>
      <w:r w:rsidR="008D189E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v</w:t>
      </w:r>
      <w:r w:rsidR="005D38E6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</w:t>
      </w:r>
      <w:r w:rsidR="008D189E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bodech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7A4A94" w:rsidRPr="006C57EB" w:rsidRDefault="007A4A94" w:rsidP="00323CE8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  <w:r w:rsidRPr="006C57EB">
        <w:rPr>
          <w:rFonts w:eastAsia="Arial Unicode MS"/>
          <w:b/>
          <w:color w:val="000000"/>
          <w:sz w:val="20"/>
          <w:szCs w:val="20"/>
          <w:u w:color="000000"/>
        </w:rPr>
        <w:t>Uchazeč o pracovní pozici musí:</w:t>
      </w:r>
    </w:p>
    <w:p w:rsidR="007A4A94" w:rsidRPr="006C57EB" w:rsidRDefault="007A4A94" w:rsidP="00072660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C57EB">
        <w:rPr>
          <w:sz w:val="20"/>
          <w:szCs w:val="20"/>
        </w:rPr>
        <w:t>být státním občanem České republiky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, popřípadě je cizím státním občanem (např. občanem jiného členského státu Evropské unie nebo občanem státu, který je smluvním státem Dohody o Evropském hospodářském prostoru) a má v České republice trvalý pobyt, </w:t>
      </w:r>
    </w:p>
    <w:p w:rsidR="007A4A94" w:rsidRPr="006C57EB" w:rsidRDefault="007A4A94" w:rsidP="00072660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C57EB">
        <w:rPr>
          <w:sz w:val="20"/>
          <w:szCs w:val="20"/>
        </w:rPr>
        <w:t xml:space="preserve">dosáhnout věku 18 let, </w:t>
      </w:r>
    </w:p>
    <w:p w:rsidR="007A4A94" w:rsidRPr="006C57EB" w:rsidRDefault="007A4A94" w:rsidP="00072660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C57EB">
        <w:rPr>
          <w:sz w:val="20"/>
          <w:szCs w:val="20"/>
        </w:rPr>
        <w:t xml:space="preserve">být plně svéprávný, </w:t>
      </w:r>
    </w:p>
    <w:p w:rsidR="007A4A94" w:rsidRPr="006C57EB" w:rsidRDefault="007A4A94" w:rsidP="00072660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C57EB">
        <w:rPr>
          <w:sz w:val="20"/>
          <w:szCs w:val="20"/>
        </w:rPr>
        <w:t xml:space="preserve">být bezúhonný, </w:t>
      </w:r>
    </w:p>
    <w:p w:rsidR="007A4A94" w:rsidRPr="006C57EB" w:rsidRDefault="007A4A94" w:rsidP="00072660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C57EB">
        <w:rPr>
          <w:sz w:val="20"/>
          <w:szCs w:val="20"/>
        </w:rPr>
        <w:t xml:space="preserve">dosáhnout minimálně požadované vzdělání </w:t>
      </w:r>
      <w:r w:rsidR="00942372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stupeň + podle potřeby preferovaný obor</w:t>
      </w:r>
    </w:p>
    <w:p w:rsidR="00995EE9" w:rsidRPr="006C57EB" w:rsidRDefault="007A4A94" w:rsidP="00072660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C57EB">
        <w:rPr>
          <w:sz w:val="20"/>
          <w:szCs w:val="20"/>
        </w:rPr>
        <w:t>mít potřebnou zdravotní způsobilost</w:t>
      </w:r>
    </w:p>
    <w:p w:rsidR="00323CE8" w:rsidRPr="006C57EB" w:rsidRDefault="00323CE8" w:rsidP="008D189E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</w:p>
    <w:p w:rsidR="00323CE8" w:rsidRPr="006C57EB" w:rsidRDefault="008D189E" w:rsidP="008D189E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  <w:r w:rsidRPr="006C57EB">
        <w:rPr>
          <w:rFonts w:eastAsia="Arial Unicode MS"/>
          <w:b/>
          <w:color w:val="000000"/>
          <w:sz w:val="20"/>
          <w:szCs w:val="20"/>
          <w:u w:color="000000"/>
        </w:rPr>
        <w:t>Požadujeme</w:t>
      </w:r>
    </w:p>
    <w:p w:rsidR="00484A07" w:rsidRPr="006C57EB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odborné znalosti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rozvést podle typu pozice a pracovní náplně</w:t>
      </w:r>
    </w:p>
    <w:p w:rsidR="008D189E" w:rsidRPr="006C57EB" w:rsidRDefault="001D376B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>orientace/</w:t>
      </w:r>
      <w:r w:rsidR="008D189E" w:rsidRPr="006C57EB">
        <w:rPr>
          <w:rFonts w:eastAsia="Arial Unicode MS"/>
          <w:color w:val="000000"/>
          <w:sz w:val="20"/>
          <w:szCs w:val="20"/>
          <w:u w:color="000000"/>
        </w:rPr>
        <w:t>znalost problematiky fondů Evropské unie</w:t>
      </w:r>
      <w:r w:rsidR="002B14C3" w:rsidRPr="006C57EB">
        <w:rPr>
          <w:rFonts w:eastAsia="Arial Unicode MS"/>
          <w:color w:val="000000"/>
          <w:sz w:val="20"/>
          <w:szCs w:val="20"/>
          <w:u w:color="000000"/>
        </w:rPr>
        <w:t xml:space="preserve">/ praxe v oblasti strukturálních fondů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– specifikovat podle potřeb a zda povinnost nebo výhodou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praxi v oblasti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bližší popis podle potřeb</w:t>
      </w:r>
      <w:r w:rsidR="00E0304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+ požadovaná délka praxe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znalost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cizího</w:t>
      </w:r>
      <w:r w:rsidR="002B14C3" w:rsidRPr="006C57EB">
        <w:rPr>
          <w:rFonts w:eastAsia="Arial Unicode MS"/>
          <w:color w:val="000000"/>
          <w:sz w:val="20"/>
          <w:szCs w:val="20"/>
          <w:u w:color="000000"/>
        </w:rPr>
        <w:t xml:space="preserve"> </w:t>
      </w: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jazyka (min. úroveň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podle potřeb, např. B1</w:t>
      </w:r>
      <w:r w:rsidRPr="006C57EB">
        <w:rPr>
          <w:rFonts w:eastAsia="Arial Unicode MS"/>
          <w:color w:val="000000"/>
          <w:sz w:val="20"/>
          <w:szCs w:val="20"/>
          <w:u w:color="000000"/>
        </w:rPr>
        <w:t>)</w:t>
      </w:r>
      <w:r w:rsidR="002B14C3" w:rsidRPr="006C57EB">
        <w:rPr>
          <w:rFonts w:eastAsia="Arial Unicode MS"/>
          <w:color w:val="000000"/>
          <w:sz w:val="20"/>
          <w:szCs w:val="20"/>
          <w:u w:color="000000"/>
        </w:rPr>
        <w:t xml:space="preserve">,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případně jazyková zkouška apod.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znalost práce na PC </w:t>
      </w:r>
      <w:r w:rsidR="00210E15" w:rsidRPr="006C57EB">
        <w:rPr>
          <w:rFonts w:eastAsia="Arial Unicode MS"/>
          <w:color w:val="000000"/>
          <w:sz w:val="20"/>
          <w:szCs w:val="20"/>
          <w:u w:color="000000"/>
        </w:rPr>
        <w:t xml:space="preserve">(MS Office, </w:t>
      </w:r>
      <w:r w:rsidR="00210E15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případně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specifické programy nebo znalosti, pokud jsou požadovány</w:t>
      </w:r>
      <w:r w:rsidRPr="006C57EB">
        <w:rPr>
          <w:rFonts w:eastAsia="Arial Unicode MS"/>
          <w:color w:val="000000"/>
          <w:sz w:val="20"/>
          <w:szCs w:val="20"/>
          <w:u w:color="000000"/>
        </w:rPr>
        <w:t>)</w:t>
      </w:r>
    </w:p>
    <w:p w:rsidR="008D189E" w:rsidRPr="006C57EB" w:rsidRDefault="002B14C3" w:rsidP="008D189E">
      <w:pPr>
        <w:spacing w:line="360" w:lineRule="auto"/>
        <w:outlineLvl w:val="0"/>
        <w:rPr>
          <w:rFonts w:eastAsia="Arial Unicode MS"/>
          <w:sz w:val="20"/>
          <w:szCs w:val="20"/>
          <w:u w:color="000000"/>
        </w:rPr>
      </w:pPr>
      <w:r w:rsidRPr="006C57EB">
        <w:rPr>
          <w:rFonts w:eastAsia="Arial Unicode MS"/>
          <w:sz w:val="20"/>
          <w:szCs w:val="20"/>
          <w:u w:color="000000"/>
        </w:rPr>
        <w:t>osobní předpoklady</w:t>
      </w:r>
      <w:r w:rsidR="001D376B" w:rsidRPr="006C57EB">
        <w:rPr>
          <w:rFonts w:eastAsia="Arial Unicode MS"/>
          <w:sz w:val="20"/>
          <w:szCs w:val="20"/>
          <w:u w:color="000000"/>
        </w:rPr>
        <w:t xml:space="preserve"> uchazeče </w:t>
      </w:r>
      <w:r w:rsidR="001D376B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– např. pečlivost, spolehlivost - možno rozvést</w:t>
      </w:r>
      <w:r w:rsidR="001D376B" w:rsidRPr="006C57EB">
        <w:rPr>
          <w:rFonts w:eastAsia="Arial Unicode MS"/>
          <w:sz w:val="20"/>
          <w:szCs w:val="20"/>
          <w:u w:color="000000"/>
        </w:rPr>
        <w:t xml:space="preserve"> </w:t>
      </w:r>
      <w:r w:rsidR="001D376B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dle potřeb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>trestní bezúhonnost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praxe v oblasti </w:t>
      </w:r>
      <w:r w:rsidR="002B14C3" w:rsidRPr="006C57EB">
        <w:rPr>
          <w:rFonts w:eastAsia="Arial Unicode MS"/>
          <w:color w:val="000000"/>
          <w:sz w:val="20"/>
          <w:szCs w:val="20"/>
          <w:u w:color="000000"/>
        </w:rPr>
        <w:t>státní</w:t>
      </w: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 správy výhodou</w:t>
      </w:r>
    </w:p>
    <w:p w:rsidR="00824DE5" w:rsidRPr="006C57EB" w:rsidRDefault="00824DE5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způsobilost seznamovat se s utajovanými informacemi </w:t>
      </w:r>
    </w:p>
    <w:p w:rsidR="00D346D7" w:rsidRPr="006C57EB" w:rsidRDefault="00D346D7" w:rsidP="008D189E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  <w:r w:rsidRPr="006C57EB">
        <w:rPr>
          <w:rFonts w:eastAsia="Arial Unicode MS"/>
          <w:b/>
          <w:color w:val="000000"/>
          <w:sz w:val="20"/>
          <w:szCs w:val="20"/>
          <w:u w:color="000000"/>
        </w:rPr>
        <w:t xml:space="preserve">Nabízíme </w:t>
      </w:r>
    </w:p>
    <w:p w:rsidR="002B14C3" w:rsidRPr="006C57EB" w:rsidRDefault="008D189E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pracovní poměr na dobu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určitou/ neurčitou</w:t>
      </w:r>
      <w:r w:rsidR="008242D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a případně informace, že jde o 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zástup za MD</w:t>
      </w:r>
      <w:r w:rsidR="008242D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/</w:t>
      </w:r>
      <w:r w:rsidR="002B14C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RD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sz w:val="20"/>
          <w:szCs w:val="20"/>
          <w:u w:color="000000"/>
        </w:rPr>
      </w:pPr>
      <w:r w:rsidRPr="006C57EB">
        <w:rPr>
          <w:rFonts w:eastAsia="Arial Unicode MS"/>
          <w:sz w:val="20"/>
          <w:szCs w:val="20"/>
          <w:u w:color="000000"/>
        </w:rPr>
        <w:t>plný</w:t>
      </w:r>
      <w:r w:rsidR="002B14C3" w:rsidRPr="006C57EB">
        <w:rPr>
          <w:rFonts w:eastAsia="Arial Unicode MS"/>
          <w:sz w:val="20"/>
          <w:szCs w:val="20"/>
          <w:u w:color="000000"/>
        </w:rPr>
        <w:t>/částečný</w:t>
      </w:r>
      <w:r w:rsidRPr="006C57EB">
        <w:rPr>
          <w:rFonts w:eastAsia="Arial Unicode MS"/>
          <w:sz w:val="20"/>
          <w:szCs w:val="20"/>
          <w:u w:color="000000"/>
        </w:rPr>
        <w:t xml:space="preserve"> pracovní úvazek</w:t>
      </w:r>
    </w:p>
    <w:p w:rsidR="008D189E" w:rsidRPr="006C57EB" w:rsidRDefault="002B14C3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lastRenderedPageBreak/>
        <w:t xml:space="preserve">dále je možné uvést např. </w:t>
      </w:r>
      <w:r w:rsidR="008D189E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5 týdnů dovolené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, stravenky, vzdělávání</w:t>
      </w:r>
    </w:p>
    <w:p w:rsidR="008B5D96" w:rsidRPr="006C57EB" w:rsidRDefault="008B5D96" w:rsidP="008B5D96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platové či mzdové podmínky podle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– zde uvést odkaz na příslušné usnesení vlády nebo zákon, případně platovou třídu</w:t>
      </w:r>
    </w:p>
    <w:p w:rsidR="002B14C3" w:rsidRPr="006C57EB" w:rsidRDefault="002B14C3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2B14C3" w:rsidRPr="006C57EB" w:rsidRDefault="002B14C3" w:rsidP="008D189E">
      <w:pPr>
        <w:spacing w:line="360" w:lineRule="auto"/>
        <w:outlineLvl w:val="0"/>
        <w:rPr>
          <w:rFonts w:eastAsia="Arial Unicode MS"/>
          <w:b/>
          <w:color w:val="000000"/>
          <w:sz w:val="20"/>
          <w:szCs w:val="20"/>
          <w:u w:color="000000"/>
        </w:rPr>
      </w:pPr>
      <w:r w:rsidRPr="006C57EB">
        <w:rPr>
          <w:rFonts w:eastAsia="Arial Unicode MS"/>
          <w:b/>
          <w:color w:val="000000"/>
          <w:sz w:val="20"/>
          <w:szCs w:val="20"/>
          <w:u w:color="000000"/>
        </w:rPr>
        <w:t>Další informace</w:t>
      </w:r>
    </w:p>
    <w:p w:rsidR="002B14C3" w:rsidRPr="006C57EB" w:rsidRDefault="002B14C3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místo výkonu práce </w:t>
      </w:r>
      <w:r w:rsidR="008242D3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–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město</w:t>
      </w:r>
    </w:p>
    <w:p w:rsidR="008242D3" w:rsidRPr="006C57EB" w:rsidRDefault="008242D3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vznik pracovního poměru v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termín/období zahájení pracovního poměru/dle dohody</w:t>
      </w:r>
    </w:p>
    <w:p w:rsidR="008242D3" w:rsidRPr="006C57EB" w:rsidRDefault="008242D3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484A07" w:rsidRPr="006C57EB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Termín pro zasílání přihlášek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– datum, do kdy má být přihláška podána.</w:t>
      </w:r>
    </w:p>
    <w:p w:rsidR="008E29D7" w:rsidRPr="006C57EB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Způsob zaslání přihlášek </w:t>
      </w:r>
      <w:r w:rsidR="008E29D7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např.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osobně/na podatelnu, poštou, e-mailem</w:t>
      </w:r>
      <w:r w:rsidR="008E29D7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.</w:t>
      </w:r>
    </w:p>
    <w:p w:rsidR="00484A07" w:rsidRPr="006C57EB" w:rsidRDefault="008E29D7" w:rsidP="008D189E">
      <w:pPr>
        <w:spacing w:line="360" w:lineRule="auto"/>
        <w:outlineLvl w:val="0"/>
        <w:rPr>
          <w:rFonts w:eastAsia="Arial Unicode MS"/>
          <w:sz w:val="20"/>
          <w:szCs w:val="20"/>
          <w:u w:color="000000"/>
        </w:rPr>
      </w:pPr>
      <w:r w:rsidRPr="006C57EB">
        <w:rPr>
          <w:rFonts w:eastAsia="Arial Unicode MS"/>
          <w:sz w:val="20"/>
          <w:szCs w:val="20"/>
          <w:u w:color="000000"/>
        </w:rPr>
        <w:t>U</w:t>
      </w:r>
      <w:r w:rsidR="00484A07" w:rsidRPr="006C57EB">
        <w:rPr>
          <w:rFonts w:eastAsia="Arial Unicode MS"/>
          <w:sz w:val="20"/>
          <w:szCs w:val="20"/>
          <w:u w:color="000000"/>
        </w:rPr>
        <w:t>vedení kontaktů</w:t>
      </w:r>
      <w:r w:rsidRPr="006C57EB">
        <w:rPr>
          <w:rFonts w:eastAsia="Arial Unicode MS"/>
          <w:sz w:val="20"/>
          <w:szCs w:val="20"/>
          <w:u w:color="000000"/>
        </w:rPr>
        <w:t>/</w:t>
      </w:r>
      <w:r w:rsidR="00484A07" w:rsidRPr="006C57EB">
        <w:rPr>
          <w:rFonts w:eastAsia="Arial Unicode MS"/>
          <w:sz w:val="20"/>
          <w:szCs w:val="20"/>
          <w:u w:color="000000"/>
        </w:rPr>
        <w:t>adres</w:t>
      </w:r>
      <w:r w:rsidRPr="006C57EB">
        <w:rPr>
          <w:rFonts w:eastAsia="Arial Unicode MS"/>
          <w:sz w:val="20"/>
          <w:szCs w:val="20"/>
          <w:u w:color="000000"/>
        </w:rPr>
        <w:t xml:space="preserve"> pro doručení přihlášek</w:t>
      </w:r>
      <w:r w:rsidR="00484A07" w:rsidRPr="006C57EB">
        <w:rPr>
          <w:rFonts w:eastAsia="Arial Unicode MS"/>
          <w:sz w:val="20"/>
          <w:szCs w:val="20"/>
          <w:u w:color="000000"/>
        </w:rPr>
        <w:t>.</w:t>
      </w:r>
    </w:p>
    <w:p w:rsidR="008E29D7" w:rsidRPr="006C57EB" w:rsidRDefault="008E29D7" w:rsidP="008D189E">
      <w:pPr>
        <w:spacing w:line="360" w:lineRule="auto"/>
        <w:outlineLvl w:val="0"/>
        <w:rPr>
          <w:rFonts w:eastAsia="Arial Unicode MS"/>
          <w:sz w:val="20"/>
          <w:szCs w:val="20"/>
          <w:u w:color="000000"/>
        </w:rPr>
      </w:pPr>
    </w:p>
    <w:p w:rsidR="0045375A" w:rsidRPr="006C57EB" w:rsidRDefault="0045375A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 xml:space="preserve">Přihláška bude obsahovat strukturovaný životopis 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a dále přílohy podle potřeby či v závislosti na požadavcích vyplývajících z</w:t>
      </w:r>
      <w:r w:rsidR="00210E15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relevantních</w:t>
      </w: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zákonů.</w:t>
      </w:r>
      <w:r w:rsidR="004D27A8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Dále je možné uvést požadavek na</w:t>
      </w:r>
      <w:r w:rsidR="00F0199C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 </w:t>
      </w:r>
      <w:r w:rsidR="004D27A8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označení obálky, předmět e-mailu apod.</w:t>
      </w:r>
      <w:r w:rsidR="00820E31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 </w:t>
      </w:r>
    </w:p>
    <w:p w:rsidR="004D27A8" w:rsidRPr="006C57EB" w:rsidRDefault="004D27A8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</w:p>
    <w:p w:rsidR="000D13D3" w:rsidRPr="006C57EB" w:rsidRDefault="000D13D3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>Prohlášení o střetu zájmů:</w:t>
      </w:r>
    </w:p>
    <w:p w:rsidR="00484A07" w:rsidRPr="006C57EB" w:rsidRDefault="00701AE0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  <w:r w:rsidRPr="006C57EB">
        <w:rPr>
          <w:rFonts w:eastAsia="Arial Unicode MS"/>
          <w:color w:val="000000"/>
          <w:sz w:val="20"/>
          <w:szCs w:val="20"/>
          <w:u w:color="000000"/>
        </w:rPr>
        <w:t>Uchazeč zasláním přihlášky do výběrového řízení stvrzuje, že si není vědom osobních ani profesních vazeb, které by při vykonávání činnosti v pozici, o kterou se uchází, znamenaly střet zájmu.</w:t>
      </w:r>
      <w:r w:rsidR="00265243" w:rsidRPr="006C57EB" w:rsidDel="00701AE0">
        <w:rPr>
          <w:rFonts w:eastAsia="Arial Unicode MS"/>
          <w:color w:val="000000"/>
          <w:sz w:val="20"/>
          <w:szCs w:val="20"/>
          <w:u w:color="000000"/>
        </w:rPr>
        <w:t xml:space="preserve"> </w:t>
      </w:r>
    </w:p>
    <w:p w:rsidR="00820E31" w:rsidRPr="006C57EB" w:rsidRDefault="00820E31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4D27A8" w:rsidRPr="006C57EB" w:rsidRDefault="008D189E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Bližší informace poskytne </w:t>
      </w:r>
      <w:r w:rsidR="004D27A8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– je vhodné uvést kontakt – telefon/e-mail.</w:t>
      </w:r>
    </w:p>
    <w:p w:rsidR="008D189E" w:rsidRPr="006C57EB" w:rsidRDefault="008D189E" w:rsidP="008D189E">
      <w:pPr>
        <w:spacing w:line="360" w:lineRule="auto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8D189E" w:rsidRPr="006C57EB" w:rsidRDefault="004D27A8" w:rsidP="008D189E">
      <w:pPr>
        <w:spacing w:line="360" w:lineRule="auto"/>
        <w:outlineLvl w:val="0"/>
        <w:rPr>
          <w:rFonts w:eastAsia="Arial Unicode MS"/>
          <w:color w:val="548DD4" w:themeColor="text2" w:themeTint="99"/>
          <w:sz w:val="20"/>
          <w:szCs w:val="20"/>
          <w:u w:color="000000"/>
        </w:rPr>
      </w:pPr>
      <w:r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 xml:space="preserve">Doporučujeme již v této fázi, případně se životopisem ošetřit </w:t>
      </w:r>
      <w:r w:rsidR="00AE6A25">
        <w:rPr>
          <w:rFonts w:eastAsia="Arial Unicode MS"/>
          <w:color w:val="548DD4" w:themeColor="text2" w:themeTint="99"/>
          <w:sz w:val="20"/>
          <w:szCs w:val="20"/>
          <w:u w:color="000000"/>
        </w:rPr>
        <w:t>i oblast osobních údajů, např.</w:t>
      </w:r>
      <w:r w:rsidR="00AE6A25">
        <w:rPr>
          <w:rFonts w:eastAsia="Arial Unicode MS"/>
          <w:color w:val="548DD4" w:themeColor="text2" w:themeTint="99"/>
          <w:szCs w:val="20"/>
          <w:u w:color="000000"/>
        </w:rPr>
        <w:t> </w:t>
      </w:r>
      <w:r w:rsidR="006D3142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prohlášením, že „</w:t>
      </w:r>
      <w:r w:rsidR="008D189E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Zasláním životopisu uchazeč o vyhlášenou pra</w:t>
      </w:r>
      <w:r w:rsidR="00AE6A25">
        <w:rPr>
          <w:rFonts w:eastAsia="Arial Unicode MS"/>
          <w:color w:val="548DD4" w:themeColor="text2" w:themeTint="99"/>
          <w:sz w:val="20"/>
          <w:szCs w:val="20"/>
          <w:u w:color="000000"/>
        </w:rPr>
        <w:t>covní pozici uděluje souhlas se </w:t>
      </w:r>
      <w:bookmarkStart w:id="0" w:name="_GoBack"/>
      <w:bookmarkEnd w:id="0"/>
      <w:r w:rsidR="008D189E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zpracováním poskytnutých osobních údajů ve smyslu zákona č. 101/2000 Sb., o ochraně osobních údajů, pro účely příslušného výběrového řízení.</w:t>
      </w:r>
      <w:r w:rsidR="006D3142" w:rsidRPr="006C57EB">
        <w:rPr>
          <w:rFonts w:eastAsia="Arial Unicode MS"/>
          <w:color w:val="548DD4" w:themeColor="text2" w:themeTint="99"/>
          <w:sz w:val="20"/>
          <w:szCs w:val="20"/>
          <w:u w:color="000000"/>
        </w:rPr>
        <w:t>“</w:t>
      </w:r>
    </w:p>
    <w:p w:rsidR="002F6476" w:rsidRPr="006C57EB" w:rsidRDefault="002F6476">
      <w:pPr>
        <w:rPr>
          <w:sz w:val="20"/>
          <w:szCs w:val="20"/>
        </w:rPr>
      </w:pPr>
    </w:p>
    <w:sectPr w:rsidR="002F6476" w:rsidRPr="006C5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D4" w:rsidRDefault="005674D4" w:rsidP="00764066">
      <w:pPr>
        <w:spacing w:line="240" w:lineRule="auto"/>
      </w:pPr>
      <w:r>
        <w:separator/>
      </w:r>
    </w:p>
  </w:endnote>
  <w:endnote w:type="continuationSeparator" w:id="0">
    <w:p w:rsidR="005674D4" w:rsidRDefault="005674D4" w:rsidP="00764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BB" w:rsidRPr="00036A09" w:rsidRDefault="00084DBB" w:rsidP="00084DBB">
    <w:pPr>
      <w:pStyle w:val="Zpat"/>
      <w:jc w:val="center"/>
      <w:rPr>
        <w:color w:val="808080" w:themeColor="background1" w:themeShade="80"/>
        <w:sz w:val="20"/>
        <w:szCs w:val="20"/>
      </w:rPr>
    </w:pPr>
    <w:r w:rsidRPr="00036A09">
      <w:rPr>
        <w:color w:val="808080" w:themeColor="background1" w:themeShade="80"/>
        <w:sz w:val="20"/>
        <w:szCs w:val="20"/>
      </w:rPr>
      <w:t>Tato příloha není relevantní pro výběrová řízení na obsazování služebních míst.</w:t>
    </w:r>
  </w:p>
  <w:p w:rsidR="00764066" w:rsidRDefault="007640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D4" w:rsidRDefault="005674D4" w:rsidP="00764066">
      <w:pPr>
        <w:spacing w:line="240" w:lineRule="auto"/>
      </w:pPr>
      <w:r>
        <w:separator/>
      </w:r>
    </w:p>
  </w:footnote>
  <w:footnote w:type="continuationSeparator" w:id="0">
    <w:p w:rsidR="005674D4" w:rsidRDefault="005674D4" w:rsidP="00764066">
      <w:pPr>
        <w:spacing w:line="240" w:lineRule="auto"/>
      </w:pPr>
      <w:r>
        <w:continuationSeparator/>
      </w:r>
    </w:p>
  </w:footnote>
  <w:footnote w:id="1">
    <w:p w:rsidR="00D9676F" w:rsidRPr="00AA35AD" w:rsidRDefault="00D9676F" w:rsidP="00D9676F">
      <w:pPr>
        <w:pStyle w:val="Textpoznpodarou"/>
        <w:rPr>
          <w:sz w:val="16"/>
          <w:szCs w:val="16"/>
        </w:rPr>
      </w:pPr>
      <w:r w:rsidRPr="00AA35AD">
        <w:rPr>
          <w:rStyle w:val="Znakapoznpodarou"/>
          <w:sz w:val="16"/>
          <w:szCs w:val="16"/>
        </w:rPr>
        <w:footnoteRef/>
      </w:r>
      <w:r w:rsidRPr="00AA35AD">
        <w:rPr>
          <w:sz w:val="16"/>
          <w:szCs w:val="16"/>
        </w:rPr>
        <w:t xml:space="preserve"> Doporučujeme používat v inzerci </w:t>
      </w:r>
      <w:r w:rsidRPr="00AA35AD">
        <w:rPr>
          <w:rFonts w:eastAsia="Arial Unicode MS"/>
          <w:sz w:val="16"/>
          <w:szCs w:val="16"/>
          <w:u w:color="000000"/>
        </w:rPr>
        <w:t>genderově korektní jazyk (např. finanční manažer/manažerka).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Pr="00190EB5" w:rsidRDefault="00764066" w:rsidP="00764066">
    <w:pPr>
      <w:spacing w:line="360" w:lineRule="auto"/>
      <w:jc w:val="right"/>
      <w:outlineLvl w:val="0"/>
      <w:rPr>
        <w:rFonts w:eastAsia="Arial Unicode MS"/>
        <w:color w:val="000000"/>
        <w:sz w:val="20"/>
        <w:szCs w:val="20"/>
        <w:u w:color="000000"/>
      </w:rPr>
    </w:pPr>
    <w:r w:rsidRPr="00190EB5">
      <w:rPr>
        <w:rFonts w:eastAsia="Arial Unicode MS"/>
        <w:color w:val="000000"/>
        <w:sz w:val="20"/>
        <w:szCs w:val="20"/>
        <w:u w:color="000000"/>
      </w:rPr>
      <w:t>Příloha č. 3</w:t>
    </w:r>
  </w:p>
  <w:p w:rsidR="00764066" w:rsidRDefault="007640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D4C"/>
    <w:multiLevelType w:val="hybridMultilevel"/>
    <w:tmpl w:val="FB602738"/>
    <w:lvl w:ilvl="0" w:tplc="A2CC1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151"/>
    <w:multiLevelType w:val="hybridMultilevel"/>
    <w:tmpl w:val="04382042"/>
    <w:lvl w:ilvl="0" w:tplc="A37E8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2AA411C5"/>
    <w:multiLevelType w:val="hybridMultilevel"/>
    <w:tmpl w:val="6AD845E8"/>
    <w:lvl w:ilvl="0" w:tplc="A37E8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B15F14"/>
    <w:multiLevelType w:val="hybridMultilevel"/>
    <w:tmpl w:val="5A48DCAE"/>
    <w:lvl w:ilvl="0" w:tplc="A90A5A0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A0F29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9"/>
    <w:rsid w:val="00036A09"/>
    <w:rsid w:val="00072660"/>
    <w:rsid w:val="00084DBB"/>
    <w:rsid w:val="000B4020"/>
    <w:rsid w:val="000D13D3"/>
    <w:rsid w:val="000D4AF2"/>
    <w:rsid w:val="001053D3"/>
    <w:rsid w:val="00190EB5"/>
    <w:rsid w:val="001B5C7E"/>
    <w:rsid w:val="001D376B"/>
    <w:rsid w:val="001E4587"/>
    <w:rsid w:val="001F5384"/>
    <w:rsid w:val="00207C97"/>
    <w:rsid w:val="00210E15"/>
    <w:rsid w:val="00265243"/>
    <w:rsid w:val="00285582"/>
    <w:rsid w:val="002B14C3"/>
    <w:rsid w:val="002F6476"/>
    <w:rsid w:val="00313749"/>
    <w:rsid w:val="0031393F"/>
    <w:rsid w:val="00323CE8"/>
    <w:rsid w:val="003C650A"/>
    <w:rsid w:val="0045375A"/>
    <w:rsid w:val="00484A07"/>
    <w:rsid w:val="004D27A8"/>
    <w:rsid w:val="00543731"/>
    <w:rsid w:val="005674D4"/>
    <w:rsid w:val="005A2E94"/>
    <w:rsid w:val="005C5528"/>
    <w:rsid w:val="005D38E6"/>
    <w:rsid w:val="006C57EB"/>
    <w:rsid w:val="006D3142"/>
    <w:rsid w:val="006F4707"/>
    <w:rsid w:val="00701AE0"/>
    <w:rsid w:val="00764066"/>
    <w:rsid w:val="007A4A94"/>
    <w:rsid w:val="007D4045"/>
    <w:rsid w:val="007E5B01"/>
    <w:rsid w:val="00820E31"/>
    <w:rsid w:val="008242D3"/>
    <w:rsid w:val="00824DE5"/>
    <w:rsid w:val="008B5D96"/>
    <w:rsid w:val="008D189E"/>
    <w:rsid w:val="008E29D7"/>
    <w:rsid w:val="00937C82"/>
    <w:rsid w:val="00942372"/>
    <w:rsid w:val="00995378"/>
    <w:rsid w:val="00995EE9"/>
    <w:rsid w:val="009C51A1"/>
    <w:rsid w:val="00A31D85"/>
    <w:rsid w:val="00A413AC"/>
    <w:rsid w:val="00AA35AD"/>
    <w:rsid w:val="00AE6A25"/>
    <w:rsid w:val="00B2310A"/>
    <w:rsid w:val="00B34536"/>
    <w:rsid w:val="00B54A4E"/>
    <w:rsid w:val="00C70C71"/>
    <w:rsid w:val="00CF0233"/>
    <w:rsid w:val="00D346D7"/>
    <w:rsid w:val="00D9676F"/>
    <w:rsid w:val="00DA4BC3"/>
    <w:rsid w:val="00DC2D0F"/>
    <w:rsid w:val="00E03043"/>
    <w:rsid w:val="00E45B8C"/>
    <w:rsid w:val="00F0199C"/>
    <w:rsid w:val="00F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89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3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3D3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3453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53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53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53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53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53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53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3D3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536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5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536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53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5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45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45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45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345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34536"/>
    <w:rPr>
      <w:b/>
      <w:bCs/>
    </w:rPr>
  </w:style>
  <w:style w:type="character" w:styleId="Zvraznn">
    <w:name w:val="Emphasis"/>
    <w:uiPriority w:val="20"/>
    <w:qFormat/>
    <w:rsid w:val="00B345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34536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345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453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3453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53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536"/>
    <w:rPr>
      <w:b/>
      <w:bCs/>
      <w:i/>
      <w:iCs/>
    </w:rPr>
  </w:style>
  <w:style w:type="character" w:styleId="Zdraznnjemn">
    <w:name w:val="Subtle Emphasis"/>
    <w:uiPriority w:val="19"/>
    <w:qFormat/>
    <w:rsid w:val="00B34536"/>
    <w:rPr>
      <w:i/>
      <w:iCs/>
    </w:rPr>
  </w:style>
  <w:style w:type="character" w:styleId="Zdraznnintenzivn">
    <w:name w:val="Intense Emphasis"/>
    <w:uiPriority w:val="21"/>
    <w:qFormat/>
    <w:rsid w:val="00B34536"/>
    <w:rPr>
      <w:b/>
      <w:bCs/>
    </w:rPr>
  </w:style>
  <w:style w:type="character" w:styleId="Odkazjemn">
    <w:name w:val="Subtle Reference"/>
    <w:uiPriority w:val="31"/>
    <w:qFormat/>
    <w:rsid w:val="00B34536"/>
    <w:rPr>
      <w:smallCaps/>
    </w:rPr>
  </w:style>
  <w:style w:type="character" w:styleId="Odkazintenzivn">
    <w:name w:val="Intense Reference"/>
    <w:uiPriority w:val="32"/>
    <w:qFormat/>
    <w:rsid w:val="00B34536"/>
    <w:rPr>
      <w:smallCaps/>
      <w:spacing w:val="5"/>
      <w:u w:val="single"/>
    </w:rPr>
  </w:style>
  <w:style w:type="character" w:styleId="Nzevknihy">
    <w:name w:val="Book Title"/>
    <w:uiPriority w:val="33"/>
    <w:qFormat/>
    <w:rsid w:val="00B3453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4536"/>
    <w:pPr>
      <w:outlineLvl w:val="9"/>
    </w:pPr>
    <w:rPr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89E"/>
  </w:style>
  <w:style w:type="paragraph" w:styleId="Zhlav">
    <w:name w:val="header"/>
    <w:basedOn w:val="Normln"/>
    <w:link w:val="Zhlav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06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06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6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"/>
    <w:basedOn w:val="Normln"/>
    <w:link w:val="TextpoznpodarouChar"/>
    <w:uiPriority w:val="99"/>
    <w:rsid w:val="007A4A94"/>
    <w:pPr>
      <w:spacing w:before="120" w:after="120" w:line="360" w:lineRule="auto"/>
    </w:pPr>
    <w:rPr>
      <w:sz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"/>
    <w:basedOn w:val="Standardnpsmoodstavce"/>
    <w:link w:val="Textpoznpodarou"/>
    <w:uiPriority w:val="99"/>
    <w:rsid w:val="007A4A94"/>
    <w:rPr>
      <w:rFonts w:ascii="Arial" w:eastAsia="Times New Roman" w:hAnsi="Arial" w:cs="Arial"/>
      <w:sz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rsid w:val="007A4A94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7A4A94"/>
    <w:pPr>
      <w:spacing w:before="120" w:after="1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A9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A4A94"/>
    <w:rPr>
      <w:rFonts w:cs="Times New Roman"/>
      <w:sz w:val="16"/>
      <w:szCs w:val="16"/>
    </w:rPr>
  </w:style>
  <w:style w:type="paragraph" w:customStyle="1" w:styleId="Poznmka">
    <w:name w:val="Poznámka"/>
    <w:basedOn w:val="Normln"/>
    <w:link w:val="PoznmkaChar"/>
    <w:qFormat/>
    <w:rsid w:val="00701AE0"/>
    <w:pPr>
      <w:spacing w:line="240" w:lineRule="auto"/>
    </w:pPr>
    <w:rPr>
      <w:rFonts w:eastAsiaTheme="minorEastAsia" w:cstheme="minorBidi"/>
      <w:sz w:val="16"/>
      <w:szCs w:val="20"/>
      <w:lang w:eastAsia="en-US" w:bidi="en-US"/>
    </w:rPr>
  </w:style>
  <w:style w:type="character" w:customStyle="1" w:styleId="PoznmkaChar">
    <w:name w:val="Poznámka Char"/>
    <w:basedOn w:val="Standardnpsmoodstavce"/>
    <w:link w:val="Poznmka"/>
    <w:rsid w:val="00701AE0"/>
    <w:rPr>
      <w:rFonts w:ascii="Arial" w:eastAsiaTheme="minorEastAsia" w:hAnsi="Arial"/>
      <w:sz w:val="16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89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3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3D3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3453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53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53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53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53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53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53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3D3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536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5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536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53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5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45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45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45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345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34536"/>
    <w:rPr>
      <w:b/>
      <w:bCs/>
    </w:rPr>
  </w:style>
  <w:style w:type="character" w:styleId="Zvraznn">
    <w:name w:val="Emphasis"/>
    <w:uiPriority w:val="20"/>
    <w:qFormat/>
    <w:rsid w:val="00B345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34536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345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453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3453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53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536"/>
    <w:rPr>
      <w:b/>
      <w:bCs/>
      <w:i/>
      <w:iCs/>
    </w:rPr>
  </w:style>
  <w:style w:type="character" w:styleId="Zdraznnjemn">
    <w:name w:val="Subtle Emphasis"/>
    <w:uiPriority w:val="19"/>
    <w:qFormat/>
    <w:rsid w:val="00B34536"/>
    <w:rPr>
      <w:i/>
      <w:iCs/>
    </w:rPr>
  </w:style>
  <w:style w:type="character" w:styleId="Zdraznnintenzivn">
    <w:name w:val="Intense Emphasis"/>
    <w:uiPriority w:val="21"/>
    <w:qFormat/>
    <w:rsid w:val="00B34536"/>
    <w:rPr>
      <w:b/>
      <w:bCs/>
    </w:rPr>
  </w:style>
  <w:style w:type="character" w:styleId="Odkazjemn">
    <w:name w:val="Subtle Reference"/>
    <w:uiPriority w:val="31"/>
    <w:qFormat/>
    <w:rsid w:val="00B34536"/>
    <w:rPr>
      <w:smallCaps/>
    </w:rPr>
  </w:style>
  <w:style w:type="character" w:styleId="Odkazintenzivn">
    <w:name w:val="Intense Reference"/>
    <w:uiPriority w:val="32"/>
    <w:qFormat/>
    <w:rsid w:val="00B34536"/>
    <w:rPr>
      <w:smallCaps/>
      <w:spacing w:val="5"/>
      <w:u w:val="single"/>
    </w:rPr>
  </w:style>
  <w:style w:type="character" w:styleId="Nzevknihy">
    <w:name w:val="Book Title"/>
    <w:uiPriority w:val="33"/>
    <w:qFormat/>
    <w:rsid w:val="00B3453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4536"/>
    <w:pPr>
      <w:outlineLvl w:val="9"/>
    </w:pPr>
    <w:rPr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89E"/>
  </w:style>
  <w:style w:type="paragraph" w:styleId="Zhlav">
    <w:name w:val="header"/>
    <w:basedOn w:val="Normln"/>
    <w:link w:val="Zhlav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06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06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6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"/>
    <w:basedOn w:val="Normln"/>
    <w:link w:val="TextpoznpodarouChar"/>
    <w:uiPriority w:val="99"/>
    <w:rsid w:val="007A4A94"/>
    <w:pPr>
      <w:spacing w:before="120" w:after="120" w:line="360" w:lineRule="auto"/>
    </w:pPr>
    <w:rPr>
      <w:sz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"/>
    <w:basedOn w:val="Standardnpsmoodstavce"/>
    <w:link w:val="Textpoznpodarou"/>
    <w:uiPriority w:val="99"/>
    <w:rsid w:val="007A4A94"/>
    <w:rPr>
      <w:rFonts w:ascii="Arial" w:eastAsia="Times New Roman" w:hAnsi="Arial" w:cs="Arial"/>
      <w:sz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rsid w:val="007A4A94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7A4A94"/>
    <w:pPr>
      <w:spacing w:before="120" w:after="1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A9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A4A94"/>
    <w:rPr>
      <w:rFonts w:cs="Times New Roman"/>
      <w:sz w:val="16"/>
      <w:szCs w:val="16"/>
    </w:rPr>
  </w:style>
  <w:style w:type="paragraph" w:customStyle="1" w:styleId="Poznmka">
    <w:name w:val="Poznámka"/>
    <w:basedOn w:val="Normln"/>
    <w:link w:val="PoznmkaChar"/>
    <w:qFormat/>
    <w:rsid w:val="00701AE0"/>
    <w:pPr>
      <w:spacing w:line="240" w:lineRule="auto"/>
    </w:pPr>
    <w:rPr>
      <w:rFonts w:eastAsiaTheme="minorEastAsia" w:cstheme="minorBidi"/>
      <w:sz w:val="16"/>
      <w:szCs w:val="20"/>
      <w:lang w:eastAsia="en-US" w:bidi="en-US"/>
    </w:rPr>
  </w:style>
  <w:style w:type="character" w:customStyle="1" w:styleId="PoznmkaChar">
    <w:name w:val="Poznámka Char"/>
    <w:basedOn w:val="Standardnpsmoodstavce"/>
    <w:link w:val="Poznmka"/>
    <w:rsid w:val="00701AE0"/>
    <w:rPr>
      <w:rFonts w:ascii="Arial" w:eastAsiaTheme="minorEastAsia" w:hAnsi="Arial"/>
      <w:sz w:val="1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3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42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324C-6EAB-48BE-A087-D464F5F5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Holubová</dc:creator>
  <cp:lastModifiedBy>Petra Holubová</cp:lastModifiedBy>
  <cp:revision>47</cp:revision>
  <cp:lastPrinted>2015-08-04T13:36:00Z</cp:lastPrinted>
  <dcterms:created xsi:type="dcterms:W3CDTF">2015-06-10T09:29:00Z</dcterms:created>
  <dcterms:modified xsi:type="dcterms:W3CDTF">2015-09-21T11:29:00Z</dcterms:modified>
</cp:coreProperties>
</file>