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22" w:rsidRDefault="00B45C22"/>
    <w:p w:rsidR="00882B0E" w:rsidRDefault="00882B0E" w:rsidP="00B45C22">
      <w:pPr>
        <w:spacing w:after="0"/>
        <w:jc w:val="center"/>
        <w:rPr>
          <w:b/>
          <w:sz w:val="28"/>
        </w:rPr>
      </w:pPr>
      <w:r w:rsidRPr="00882B0E">
        <w:rPr>
          <w:b/>
          <w:sz w:val="28"/>
        </w:rPr>
        <w:t xml:space="preserve">1. ELEKTRONICKÉ PROJEDNÁVÁNÍ FORMOU PER ROLLAM </w:t>
      </w:r>
    </w:p>
    <w:p w:rsidR="005B0AAE" w:rsidRDefault="00BA2EF7" w:rsidP="00B45C22">
      <w:pPr>
        <w:spacing w:after="0"/>
        <w:jc w:val="center"/>
        <w:rPr>
          <w:b/>
          <w:sz w:val="28"/>
        </w:rPr>
      </w:pPr>
      <w:r w:rsidRPr="005B0AAE">
        <w:rPr>
          <w:b/>
          <w:sz w:val="28"/>
        </w:rPr>
        <w:t>MONITOROVACÍ</w:t>
      </w:r>
      <w:r>
        <w:rPr>
          <w:b/>
          <w:sz w:val="28"/>
        </w:rPr>
        <w:t>HO</w:t>
      </w:r>
      <w:r w:rsidRPr="005B0AAE">
        <w:rPr>
          <w:b/>
          <w:sz w:val="28"/>
        </w:rPr>
        <w:t xml:space="preserve"> VÝBOR</w:t>
      </w:r>
      <w:r>
        <w:rPr>
          <w:b/>
          <w:sz w:val="28"/>
        </w:rPr>
        <w:t>U</w:t>
      </w:r>
      <w:r w:rsidRPr="005B0AAE">
        <w:rPr>
          <w:b/>
          <w:sz w:val="28"/>
        </w:rPr>
        <w:t xml:space="preserve"> OPERAČNÍHO PROGRAMU TECHNICKÁ POMOC 2014-2020</w:t>
      </w:r>
    </w:p>
    <w:p w:rsidR="005B0AAE" w:rsidRDefault="005B0AAE" w:rsidP="005B0AAE">
      <w:pPr>
        <w:jc w:val="center"/>
        <w:rPr>
          <w:b/>
          <w:sz w:val="28"/>
        </w:rPr>
      </w:pPr>
    </w:p>
    <w:p w:rsidR="005B0AAE" w:rsidRDefault="00B45C22" w:rsidP="00B45C22">
      <w:pPr>
        <w:jc w:val="center"/>
        <w:rPr>
          <w:b/>
          <w:smallCaps/>
          <w:sz w:val="32"/>
        </w:rPr>
      </w:pPr>
      <w:r w:rsidRPr="00B45C22">
        <w:rPr>
          <w:b/>
          <w:smallCaps/>
          <w:sz w:val="32"/>
        </w:rPr>
        <w:t>Důvodová zpráva</w:t>
      </w:r>
    </w:p>
    <w:p w:rsidR="00173ADA" w:rsidRDefault="00173ADA" w:rsidP="00173AD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Č</w:t>
      </w:r>
      <w:r>
        <w:rPr>
          <w:b/>
          <w:sz w:val="24"/>
          <w:u w:val="single"/>
        </w:rPr>
        <w:t>íslo</w:t>
      </w:r>
      <w:r w:rsidRPr="00AD73F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elektronického projednávání formou per </w:t>
      </w:r>
      <w:proofErr w:type="spellStart"/>
      <w:r>
        <w:rPr>
          <w:b/>
          <w:sz w:val="24"/>
          <w:u w:val="single"/>
        </w:rPr>
        <w:t>rollam</w:t>
      </w:r>
      <w:proofErr w:type="spellEnd"/>
      <w:r w:rsidRPr="00AD73F4">
        <w:rPr>
          <w:b/>
          <w:sz w:val="24"/>
          <w:u w:val="single"/>
        </w:rPr>
        <w:t xml:space="preserve"> a datum:</w:t>
      </w:r>
    </w:p>
    <w:p w:rsidR="00151282" w:rsidRPr="00151282" w:rsidRDefault="00151282" w:rsidP="00151282">
      <w:pPr>
        <w:jc w:val="both"/>
        <w:rPr>
          <w:sz w:val="24"/>
        </w:rPr>
      </w:pPr>
      <w:r>
        <w:rPr>
          <w:sz w:val="24"/>
        </w:rPr>
        <w:t>1.</w:t>
      </w:r>
      <w:r w:rsidR="001A1FF5">
        <w:rPr>
          <w:sz w:val="24"/>
        </w:rPr>
        <w:t xml:space="preserve"> P</w:t>
      </w:r>
      <w:r w:rsidRPr="00151282">
        <w:rPr>
          <w:sz w:val="24"/>
        </w:rPr>
        <w:t xml:space="preserve">řipomínkové řízení </w:t>
      </w:r>
      <w:r>
        <w:rPr>
          <w:sz w:val="24"/>
        </w:rPr>
        <w:t xml:space="preserve">per </w:t>
      </w:r>
      <w:proofErr w:type="spellStart"/>
      <w:r>
        <w:rPr>
          <w:sz w:val="24"/>
        </w:rPr>
        <w:t>rollam</w:t>
      </w:r>
      <w:proofErr w:type="spellEnd"/>
      <w:r>
        <w:rPr>
          <w:sz w:val="24"/>
        </w:rPr>
        <w:t xml:space="preserve"> </w:t>
      </w:r>
      <w:r w:rsidRPr="00151282">
        <w:rPr>
          <w:sz w:val="24"/>
        </w:rPr>
        <w:t>14. – 28. 1. 2016</w:t>
      </w:r>
    </w:p>
    <w:p w:rsidR="00151282" w:rsidRPr="00151282" w:rsidRDefault="00151282" w:rsidP="00151282">
      <w:pPr>
        <w:jc w:val="both"/>
        <w:rPr>
          <w:sz w:val="24"/>
        </w:rPr>
      </w:pPr>
      <w:r>
        <w:rPr>
          <w:sz w:val="24"/>
        </w:rPr>
        <w:t xml:space="preserve">1. </w:t>
      </w:r>
      <w:r w:rsidR="001A1FF5">
        <w:rPr>
          <w:sz w:val="24"/>
        </w:rPr>
        <w:t>E</w:t>
      </w:r>
      <w:r w:rsidRPr="00151282">
        <w:rPr>
          <w:sz w:val="24"/>
        </w:rPr>
        <w:t>lektronické</w:t>
      </w:r>
      <w:bookmarkStart w:id="0" w:name="_GoBack"/>
      <w:bookmarkEnd w:id="0"/>
      <w:r w:rsidRPr="00151282">
        <w:rPr>
          <w:sz w:val="24"/>
        </w:rPr>
        <w:t xml:space="preserve"> projednávání </w:t>
      </w:r>
      <w:r>
        <w:rPr>
          <w:sz w:val="24"/>
        </w:rPr>
        <w:t xml:space="preserve">per </w:t>
      </w:r>
      <w:proofErr w:type="spellStart"/>
      <w:r>
        <w:rPr>
          <w:sz w:val="24"/>
        </w:rPr>
        <w:t>rollam</w:t>
      </w:r>
      <w:proofErr w:type="spellEnd"/>
      <w:r>
        <w:rPr>
          <w:sz w:val="24"/>
        </w:rPr>
        <w:t xml:space="preserve"> </w:t>
      </w:r>
      <w:r w:rsidRPr="00151282">
        <w:rPr>
          <w:sz w:val="24"/>
        </w:rPr>
        <w:t>29. 1. – 5. 2. 2016</w:t>
      </w:r>
    </w:p>
    <w:p w:rsidR="00173ADA" w:rsidRDefault="00173ADA" w:rsidP="00173AD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Číslo bodu programu a název:</w:t>
      </w:r>
    </w:p>
    <w:p w:rsidR="001A1FF5" w:rsidRDefault="00151282" w:rsidP="001A1FF5">
      <w:pPr>
        <w:jc w:val="both"/>
        <w:rPr>
          <w:b/>
          <w:sz w:val="24"/>
        </w:rPr>
      </w:pPr>
      <w:r>
        <w:rPr>
          <w:sz w:val="24"/>
        </w:rPr>
        <w:t>01.</w:t>
      </w:r>
      <w:r w:rsidR="001A1FF5">
        <w:rPr>
          <w:sz w:val="24"/>
        </w:rPr>
        <w:t xml:space="preserve"> Schválení </w:t>
      </w:r>
      <w:r w:rsidR="001A1FF5" w:rsidRPr="00B55E96">
        <w:rPr>
          <w:sz w:val="24"/>
        </w:rPr>
        <w:t>Roční</w:t>
      </w:r>
      <w:r w:rsidR="001A1FF5">
        <w:rPr>
          <w:sz w:val="24"/>
        </w:rPr>
        <w:t>ho</w:t>
      </w:r>
      <w:r w:rsidR="001A1FF5" w:rsidRPr="00B55E96">
        <w:rPr>
          <w:sz w:val="24"/>
        </w:rPr>
        <w:t xml:space="preserve"> komunikační</w:t>
      </w:r>
      <w:r w:rsidR="001A1FF5">
        <w:rPr>
          <w:sz w:val="24"/>
        </w:rPr>
        <w:t xml:space="preserve"> plán</w:t>
      </w:r>
      <w:r w:rsidR="001A1FF5" w:rsidRPr="00B55E96">
        <w:rPr>
          <w:sz w:val="24"/>
        </w:rPr>
        <w:t xml:space="preserve"> OPTP 2014-2020 a MMR-NOK na rok 2016</w:t>
      </w:r>
    </w:p>
    <w:p w:rsidR="002C31EA" w:rsidRPr="00AD73F4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 xml:space="preserve">Název </w:t>
      </w:r>
      <w:r w:rsidR="00AD73F4" w:rsidRPr="00AD73F4">
        <w:rPr>
          <w:b/>
          <w:sz w:val="24"/>
          <w:u w:val="single"/>
        </w:rPr>
        <w:t>předkládaného dokumentu</w:t>
      </w:r>
      <w:r w:rsidRPr="00AD73F4">
        <w:rPr>
          <w:b/>
          <w:sz w:val="24"/>
          <w:u w:val="single"/>
        </w:rPr>
        <w:t>:</w:t>
      </w:r>
    </w:p>
    <w:p w:rsidR="00972719" w:rsidRDefault="00B55E96" w:rsidP="004B2E0F">
      <w:pPr>
        <w:jc w:val="both"/>
        <w:rPr>
          <w:b/>
          <w:sz w:val="24"/>
        </w:rPr>
      </w:pPr>
      <w:r w:rsidRPr="00B55E96">
        <w:rPr>
          <w:sz w:val="24"/>
        </w:rPr>
        <w:t>Roční komunikační</w:t>
      </w:r>
      <w:r>
        <w:rPr>
          <w:sz w:val="24"/>
        </w:rPr>
        <w:t xml:space="preserve"> plán</w:t>
      </w:r>
      <w:r w:rsidRPr="00B55E96">
        <w:rPr>
          <w:sz w:val="24"/>
        </w:rPr>
        <w:t xml:space="preserve"> OPTP 2014-2020 a MMR-NOK na rok 2016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Předkladatel</w:t>
      </w:r>
      <w:r w:rsidRPr="001A1FF5">
        <w:rPr>
          <w:sz w:val="24"/>
          <w:u w:val="single"/>
        </w:rPr>
        <w:t>:</w:t>
      </w:r>
    </w:p>
    <w:p w:rsidR="00EF5E2F" w:rsidRDefault="00EF5E2F" w:rsidP="004B2E0F">
      <w:pPr>
        <w:jc w:val="both"/>
        <w:rPr>
          <w:sz w:val="24"/>
        </w:rPr>
      </w:pPr>
      <w:r>
        <w:rPr>
          <w:sz w:val="24"/>
        </w:rPr>
        <w:t>Předseda MV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Zpracovatel</w:t>
      </w:r>
      <w:r w:rsidRPr="001A1FF5">
        <w:rPr>
          <w:sz w:val="24"/>
          <w:u w:val="single"/>
        </w:rPr>
        <w:t>:</w:t>
      </w:r>
    </w:p>
    <w:p w:rsidR="00FE27C8" w:rsidRPr="000830A2" w:rsidRDefault="00FE27C8" w:rsidP="00FE27C8">
      <w:pPr>
        <w:jc w:val="both"/>
        <w:rPr>
          <w:sz w:val="24"/>
        </w:rPr>
      </w:pPr>
      <w:r>
        <w:rPr>
          <w:sz w:val="24"/>
        </w:rPr>
        <w:t xml:space="preserve">Vedoucí Oddělení publicity </w:t>
      </w:r>
      <w:r w:rsidR="000B690A">
        <w:rPr>
          <w:sz w:val="24"/>
        </w:rPr>
        <w:t>EU</w:t>
      </w:r>
      <w:r>
        <w:rPr>
          <w:sz w:val="24"/>
        </w:rPr>
        <w:t xml:space="preserve"> Ministerstva pro místní rozvoj</w:t>
      </w:r>
    </w:p>
    <w:p w:rsidR="002C31EA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Důvod předložení:</w:t>
      </w:r>
    </w:p>
    <w:p w:rsidR="00AA56C9" w:rsidRDefault="00FE27C8" w:rsidP="00FE27C8">
      <w:pPr>
        <w:jc w:val="both"/>
        <w:rPr>
          <w:sz w:val="24"/>
        </w:rPr>
      </w:pPr>
      <w:r>
        <w:rPr>
          <w:sz w:val="24"/>
        </w:rPr>
        <w:t xml:space="preserve">Členům MV se předkládá </w:t>
      </w:r>
      <w:r w:rsidR="00AA56C9">
        <w:rPr>
          <w:sz w:val="24"/>
        </w:rPr>
        <w:t>aktualizovan</w:t>
      </w:r>
      <w:r w:rsidR="00CA3102">
        <w:rPr>
          <w:sz w:val="24"/>
        </w:rPr>
        <w:t>á</w:t>
      </w:r>
      <w:r w:rsidR="00AA56C9">
        <w:rPr>
          <w:sz w:val="24"/>
        </w:rPr>
        <w:t xml:space="preserve"> verz</w:t>
      </w:r>
      <w:r w:rsidR="00CA3102">
        <w:rPr>
          <w:sz w:val="24"/>
        </w:rPr>
        <w:t>e</w:t>
      </w:r>
      <w:r w:rsidR="00AA56C9">
        <w:rPr>
          <w:sz w:val="24"/>
        </w:rPr>
        <w:t xml:space="preserve"> </w:t>
      </w:r>
      <w:r w:rsidRPr="00C40E1E">
        <w:rPr>
          <w:sz w:val="24"/>
        </w:rPr>
        <w:t>Roční</w:t>
      </w:r>
      <w:r w:rsidR="00AA56C9">
        <w:rPr>
          <w:sz w:val="24"/>
        </w:rPr>
        <w:t>ho</w:t>
      </w:r>
      <w:r w:rsidRPr="00C40E1E">
        <w:rPr>
          <w:sz w:val="24"/>
        </w:rPr>
        <w:t xml:space="preserve"> komunikační</w:t>
      </w:r>
      <w:r w:rsidR="00AA56C9">
        <w:rPr>
          <w:sz w:val="24"/>
        </w:rPr>
        <w:t>ho</w:t>
      </w:r>
      <w:r w:rsidRPr="00C40E1E">
        <w:rPr>
          <w:sz w:val="24"/>
        </w:rPr>
        <w:t xml:space="preserve"> plán</w:t>
      </w:r>
      <w:r w:rsidR="00AA56C9">
        <w:rPr>
          <w:sz w:val="24"/>
        </w:rPr>
        <w:t>u</w:t>
      </w:r>
      <w:r>
        <w:rPr>
          <w:sz w:val="24"/>
        </w:rPr>
        <w:t xml:space="preserve"> na rok 2016, který</w:t>
      </w:r>
      <w:r w:rsidRPr="00C40E1E">
        <w:rPr>
          <w:sz w:val="24"/>
        </w:rPr>
        <w:t xml:space="preserve"> vychází ze Společné komunikační strategie evropských strukturálních a investičních fondů v ČR v programovém období 2014–2020 a </w:t>
      </w:r>
      <w:r>
        <w:rPr>
          <w:sz w:val="24"/>
        </w:rPr>
        <w:t xml:space="preserve">dále </w:t>
      </w:r>
      <w:r w:rsidRPr="00C40E1E">
        <w:rPr>
          <w:sz w:val="24"/>
        </w:rPr>
        <w:t>rozvádí cíle komunikace Operačního programu Technická pomoc 2014–2020 (OPTP) na rok 201</w:t>
      </w:r>
      <w:r>
        <w:rPr>
          <w:sz w:val="24"/>
        </w:rPr>
        <w:t>6</w:t>
      </w:r>
      <w:r w:rsidRPr="00C40E1E">
        <w:rPr>
          <w:sz w:val="24"/>
        </w:rPr>
        <w:t xml:space="preserve">. </w:t>
      </w:r>
      <w:r w:rsidR="00AA56C9" w:rsidRPr="00AA56C9">
        <w:rPr>
          <w:b/>
          <w:sz w:val="24"/>
        </w:rPr>
        <w:t xml:space="preserve">Aktualizace spočívala v převedení kampaně s pracovním názvem „Fondy EU-jednoduše pro lidi“ z roku 2015 do roku 2016. Výše zmíněná kampaň je již vyrobená, avšak vzhledem k průtahům ve výběrovém řízení, </w:t>
      </w:r>
      <w:proofErr w:type="spellStart"/>
      <w:r w:rsidR="00AA56C9" w:rsidRPr="00AA56C9">
        <w:rPr>
          <w:b/>
          <w:sz w:val="24"/>
        </w:rPr>
        <w:t>vyprodanosti</w:t>
      </w:r>
      <w:proofErr w:type="spellEnd"/>
      <w:r w:rsidR="00AA56C9" w:rsidRPr="00AA56C9">
        <w:rPr>
          <w:b/>
          <w:sz w:val="24"/>
        </w:rPr>
        <w:t xml:space="preserve"> médií a interním účetním uzávěrce MMR, nebylo možné ji zrealizovat ještě v roce 2015. Kampaň tak bude odvysílána v měsících leden-únor 2016.</w:t>
      </w:r>
      <w:r w:rsidR="00AA56C9" w:rsidRPr="00AA56C9">
        <w:rPr>
          <w:rFonts w:cs="Arial"/>
          <w:b/>
        </w:rPr>
        <w:t xml:space="preserve"> </w:t>
      </w:r>
      <w:r w:rsidR="00AA56C9" w:rsidRPr="00AA56C9">
        <w:rPr>
          <w:b/>
          <w:sz w:val="24"/>
        </w:rPr>
        <w:t>Rozpočet ročního komunikačního plánu se tak navýšil o přibližně 18,1 milionu korun bez DPH. MV OPTP 2014 - 2020, který Roční komunikační plán schvaluje, byl s tímto přesunem seznámen na jednání dne 15. 12. 2015.</w:t>
      </w:r>
    </w:p>
    <w:p w:rsidR="00FE27C8" w:rsidRPr="00CA3102" w:rsidRDefault="00AA56C9" w:rsidP="00FE27C8">
      <w:pPr>
        <w:jc w:val="both"/>
        <w:rPr>
          <w:b/>
          <w:sz w:val="24"/>
        </w:rPr>
      </w:pPr>
      <w:r w:rsidRPr="00AA56C9">
        <w:rPr>
          <w:sz w:val="24"/>
        </w:rPr>
        <w:lastRenderedPageBreak/>
        <w:t>Schválení Ročního komunikačního plánu</w:t>
      </w:r>
      <w:r w:rsidR="00FE27C8">
        <w:rPr>
          <w:sz w:val="24"/>
        </w:rPr>
        <w:t xml:space="preserve"> vychází z Metodického pokynu pro publicitu a komunikaci ESIF v programovém období 2014</w:t>
      </w:r>
      <w:r w:rsidR="00FE27C8" w:rsidRPr="00C40E1E">
        <w:rPr>
          <w:sz w:val="24"/>
        </w:rPr>
        <w:t>–</w:t>
      </w:r>
      <w:r w:rsidR="00FE27C8">
        <w:rPr>
          <w:sz w:val="24"/>
        </w:rPr>
        <w:t>2020. Z</w:t>
      </w:r>
      <w:r w:rsidR="00FE27C8" w:rsidRPr="00C40E1E">
        <w:rPr>
          <w:sz w:val="24"/>
        </w:rPr>
        <w:t xml:space="preserve">a komunikaci OPTP </w:t>
      </w:r>
      <w:r w:rsidR="00FE27C8">
        <w:rPr>
          <w:sz w:val="24"/>
        </w:rPr>
        <w:t xml:space="preserve">je </w:t>
      </w:r>
      <w:r w:rsidR="000B690A" w:rsidRPr="00C40E1E">
        <w:rPr>
          <w:sz w:val="24"/>
        </w:rPr>
        <w:t xml:space="preserve">primárně </w:t>
      </w:r>
      <w:r w:rsidR="00FE27C8" w:rsidRPr="00C40E1E">
        <w:rPr>
          <w:sz w:val="24"/>
        </w:rPr>
        <w:t>odpovědný útvar zastávající funkci N</w:t>
      </w:r>
      <w:r w:rsidR="00FE27C8">
        <w:rPr>
          <w:sz w:val="24"/>
        </w:rPr>
        <w:t xml:space="preserve">árodního orgánu pro koordinaci </w:t>
      </w:r>
      <w:r w:rsidR="00FE27C8" w:rsidRPr="00C40E1E">
        <w:rPr>
          <w:sz w:val="24"/>
        </w:rPr>
        <w:t>v oblasti publicity EU, tj. Oddělení publicity EU Ministerstva pro místní rozvoj.</w:t>
      </w:r>
      <w:r w:rsidR="00FE27C8">
        <w:rPr>
          <w:sz w:val="24"/>
        </w:rPr>
        <w:t xml:space="preserve"> </w:t>
      </w:r>
      <w:r w:rsidR="00FE27C8" w:rsidRPr="00CA3102">
        <w:rPr>
          <w:b/>
          <w:sz w:val="24"/>
        </w:rPr>
        <w:t>Monitorovacímu výboru OPTP 2014 – 2020 se navrhuje projednat a schvál</w:t>
      </w:r>
      <w:r w:rsidR="00EA5FC6" w:rsidRPr="00CA3102">
        <w:rPr>
          <w:b/>
          <w:sz w:val="24"/>
        </w:rPr>
        <w:t>it Komunikační plán na rok 2016</w:t>
      </w:r>
      <w:r w:rsidR="00CA3102" w:rsidRPr="00CA3102">
        <w:rPr>
          <w:b/>
          <w:sz w:val="24"/>
        </w:rPr>
        <w:t xml:space="preserve"> OPTP metodou per </w:t>
      </w:r>
      <w:proofErr w:type="spellStart"/>
      <w:r w:rsidR="00CA3102" w:rsidRPr="00CA3102">
        <w:rPr>
          <w:b/>
          <w:sz w:val="24"/>
        </w:rPr>
        <w:t>rollam</w:t>
      </w:r>
      <w:proofErr w:type="spellEnd"/>
      <w:r w:rsidR="00CA3102" w:rsidRPr="00CA3102">
        <w:rPr>
          <w:b/>
          <w:sz w:val="24"/>
        </w:rPr>
        <w:t>.</w:t>
      </w:r>
    </w:p>
    <w:p w:rsidR="00AD73F4" w:rsidRPr="00AD73F4" w:rsidRDefault="00AD73F4" w:rsidP="002C31E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</w:t>
      </w:r>
      <w:r w:rsidR="001A1FF5">
        <w:rPr>
          <w:b/>
          <w:sz w:val="24"/>
          <w:u w:val="single"/>
        </w:rPr>
        <w:t xml:space="preserve"> č. </w:t>
      </w:r>
      <w:r w:rsidR="001A1FF5" w:rsidRPr="001A1FF5">
        <w:rPr>
          <w:b/>
          <w:sz w:val="24"/>
          <w:u w:val="single"/>
        </w:rPr>
        <w:t>PR</w:t>
      </w:r>
      <w:r w:rsidR="00BA2EF7">
        <w:rPr>
          <w:b/>
          <w:sz w:val="24"/>
          <w:u w:val="single"/>
        </w:rPr>
        <w:t xml:space="preserve"> </w:t>
      </w:r>
      <w:r w:rsidR="001A1FF5" w:rsidRPr="001A1FF5">
        <w:rPr>
          <w:b/>
          <w:sz w:val="24"/>
          <w:u w:val="single"/>
        </w:rPr>
        <w:t>1/01/2016</w:t>
      </w:r>
      <w:r>
        <w:rPr>
          <w:b/>
          <w:sz w:val="24"/>
          <w:u w:val="single"/>
        </w:rPr>
        <w:t>:</w:t>
      </w:r>
    </w:p>
    <w:p w:rsidR="00B45C22" w:rsidRPr="00B45C22" w:rsidRDefault="00FE27C8" w:rsidP="0008496D">
      <w:pPr>
        <w:jc w:val="both"/>
        <w:rPr>
          <w:b/>
          <w:smallCaps/>
          <w:sz w:val="32"/>
        </w:rPr>
      </w:pPr>
      <w:r>
        <w:rPr>
          <w:sz w:val="24"/>
        </w:rPr>
        <w:t xml:space="preserve">MV OPTP schválil </w:t>
      </w:r>
      <w:r w:rsidR="00972719">
        <w:rPr>
          <w:sz w:val="24"/>
        </w:rPr>
        <w:t xml:space="preserve">na základě elektronického projednávání formou per </w:t>
      </w:r>
      <w:proofErr w:type="spellStart"/>
      <w:r w:rsidR="00972719">
        <w:rPr>
          <w:sz w:val="24"/>
        </w:rPr>
        <w:t>rollam</w:t>
      </w:r>
      <w:proofErr w:type="spellEnd"/>
      <w:r w:rsidR="00972719">
        <w:rPr>
          <w:sz w:val="24"/>
        </w:rPr>
        <w:t xml:space="preserve"> </w:t>
      </w:r>
      <w:r w:rsidR="00B55E96" w:rsidRPr="00B55E96">
        <w:rPr>
          <w:sz w:val="24"/>
        </w:rPr>
        <w:t>Roční komunikační plán OPTP 2014-2020 a MMR-NOK na rok 2016</w:t>
      </w:r>
      <w:r w:rsidR="00B55E96">
        <w:rPr>
          <w:sz w:val="24"/>
        </w:rPr>
        <w:t>.</w:t>
      </w:r>
    </w:p>
    <w:sectPr w:rsidR="00B45C22" w:rsidRPr="00B45C22" w:rsidSect="005B0AAE">
      <w:headerReference w:type="default" r:id="rId8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EA" w:rsidRDefault="003E49EA" w:rsidP="005B0AAE">
      <w:pPr>
        <w:spacing w:after="0" w:line="240" w:lineRule="auto"/>
      </w:pPr>
      <w:r>
        <w:separator/>
      </w:r>
    </w:p>
  </w:endnote>
  <w:end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EA" w:rsidRDefault="003E49EA" w:rsidP="005B0AAE">
      <w:pPr>
        <w:spacing w:after="0" w:line="240" w:lineRule="auto"/>
      </w:pPr>
      <w:r>
        <w:separator/>
      </w:r>
    </w:p>
  </w:footnote>
  <w:foot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AE" w:rsidRDefault="005B0A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-201930</wp:posOffset>
          </wp:positionV>
          <wp:extent cx="4714875" cy="813358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1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B4"/>
    <w:multiLevelType w:val="hybridMultilevel"/>
    <w:tmpl w:val="B258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549A"/>
    <w:multiLevelType w:val="hybridMultilevel"/>
    <w:tmpl w:val="6AA6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2E7"/>
    <w:multiLevelType w:val="hybridMultilevel"/>
    <w:tmpl w:val="97AC1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41E8"/>
    <w:multiLevelType w:val="hybridMultilevel"/>
    <w:tmpl w:val="4CC81BCC"/>
    <w:lvl w:ilvl="0" w:tplc="5DD4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6F3300"/>
    <w:multiLevelType w:val="hybridMultilevel"/>
    <w:tmpl w:val="8E1EA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D40D5"/>
    <w:multiLevelType w:val="hybridMultilevel"/>
    <w:tmpl w:val="F9E4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AE"/>
    <w:rsid w:val="00000E0A"/>
    <w:rsid w:val="00005525"/>
    <w:rsid w:val="00020A0E"/>
    <w:rsid w:val="0008496D"/>
    <w:rsid w:val="000B143F"/>
    <w:rsid w:val="000B690A"/>
    <w:rsid w:val="001319BD"/>
    <w:rsid w:val="00151282"/>
    <w:rsid w:val="00154D3E"/>
    <w:rsid w:val="00163B7B"/>
    <w:rsid w:val="00173ADA"/>
    <w:rsid w:val="001A1FF5"/>
    <w:rsid w:val="001F76B6"/>
    <w:rsid w:val="0023580B"/>
    <w:rsid w:val="002C31EA"/>
    <w:rsid w:val="00380EDF"/>
    <w:rsid w:val="003E49EA"/>
    <w:rsid w:val="003F313B"/>
    <w:rsid w:val="0048334C"/>
    <w:rsid w:val="004B0DCD"/>
    <w:rsid w:val="004B2E0F"/>
    <w:rsid w:val="004F7D97"/>
    <w:rsid w:val="005B0AAE"/>
    <w:rsid w:val="00634275"/>
    <w:rsid w:val="00713BAB"/>
    <w:rsid w:val="00753C6B"/>
    <w:rsid w:val="00882B0E"/>
    <w:rsid w:val="008A5262"/>
    <w:rsid w:val="009325B4"/>
    <w:rsid w:val="00972719"/>
    <w:rsid w:val="00A25F40"/>
    <w:rsid w:val="00A470A8"/>
    <w:rsid w:val="00A62764"/>
    <w:rsid w:val="00A820F5"/>
    <w:rsid w:val="00AA56C9"/>
    <w:rsid w:val="00AD0410"/>
    <w:rsid w:val="00AD73F4"/>
    <w:rsid w:val="00B45C22"/>
    <w:rsid w:val="00B55E96"/>
    <w:rsid w:val="00BA2EF7"/>
    <w:rsid w:val="00BA3E0A"/>
    <w:rsid w:val="00C654A5"/>
    <w:rsid w:val="00CA3102"/>
    <w:rsid w:val="00CB30CD"/>
    <w:rsid w:val="00D33FF1"/>
    <w:rsid w:val="00D46E3B"/>
    <w:rsid w:val="00DD2FB3"/>
    <w:rsid w:val="00E25CAA"/>
    <w:rsid w:val="00E36B23"/>
    <w:rsid w:val="00E45A27"/>
    <w:rsid w:val="00E86D44"/>
    <w:rsid w:val="00EA5FC6"/>
    <w:rsid w:val="00EB15BC"/>
    <w:rsid w:val="00EF5E2F"/>
    <w:rsid w:val="00F20566"/>
    <w:rsid w:val="00F76D2D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AAE"/>
  </w:style>
  <w:style w:type="paragraph" w:styleId="Zpat">
    <w:name w:val="footer"/>
    <w:basedOn w:val="Normln"/>
    <w:link w:val="Zpat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AAE"/>
  </w:style>
  <w:style w:type="paragraph" w:styleId="Odstavecseseznamem">
    <w:name w:val="List Paragraph"/>
    <w:basedOn w:val="Normln"/>
    <w:uiPriority w:val="34"/>
    <w:qFormat/>
    <w:rsid w:val="005B0AAE"/>
    <w:pPr>
      <w:ind w:left="720"/>
      <w:contextualSpacing/>
    </w:pPr>
  </w:style>
  <w:style w:type="table" w:styleId="Mkatabulky">
    <w:name w:val="Table Grid"/>
    <w:basedOn w:val="Normlntabulka"/>
    <w:uiPriority w:val="59"/>
    <w:rsid w:val="00B4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AAE"/>
  </w:style>
  <w:style w:type="paragraph" w:styleId="Zpat">
    <w:name w:val="footer"/>
    <w:basedOn w:val="Normln"/>
    <w:link w:val="Zpat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AAE"/>
  </w:style>
  <w:style w:type="paragraph" w:styleId="Odstavecseseznamem">
    <w:name w:val="List Paragraph"/>
    <w:basedOn w:val="Normln"/>
    <w:uiPriority w:val="34"/>
    <w:qFormat/>
    <w:rsid w:val="005B0AAE"/>
    <w:pPr>
      <w:ind w:left="720"/>
      <w:contextualSpacing/>
    </w:pPr>
  </w:style>
  <w:style w:type="table" w:styleId="Mkatabulky">
    <w:name w:val="Table Grid"/>
    <w:basedOn w:val="Normlntabulka"/>
    <w:uiPriority w:val="59"/>
    <w:rsid w:val="00B4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Martin Janda</cp:lastModifiedBy>
  <cp:revision>4</cp:revision>
  <dcterms:created xsi:type="dcterms:W3CDTF">2016-01-26T10:24:00Z</dcterms:created>
  <dcterms:modified xsi:type="dcterms:W3CDTF">2016-01-26T13:47:00Z</dcterms:modified>
</cp:coreProperties>
</file>